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Default Extension="doc" ContentType="application/msword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265E1" w:rsidRPr="0055061F" w:rsidRDefault="00BD064B" w:rsidP="006265E1">
      <w:pPr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  <w:r w:rsidRPr="0055061F">
        <w:rPr>
          <w:rFonts w:ascii="Times New Roman" w:hAnsi="Times New Roman"/>
          <w:noProof/>
          <w:sz w:val="20"/>
          <w:szCs w:val="2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-8.6pt;margin-top:-8.1pt;width:243.35pt;height:218.15pt;z-index:251657728">
            <v:imagedata r:id="rId8" o:title=""/>
          </v:shape>
          <o:OLEObject Type="Embed" ProgID="Word.Document.8" ShapeID="_x0000_s1026" DrawAspect="Content" ObjectID="_1542620269" r:id="rId9">
            <o:FieldCodes>\s</o:FieldCodes>
          </o:OLEObject>
        </w:pict>
      </w:r>
    </w:p>
    <w:tbl>
      <w:tblPr>
        <w:tblW w:w="4394" w:type="dxa"/>
        <w:tblInd w:w="50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394"/>
      </w:tblGrid>
      <w:tr w:rsidR="006265E1" w:rsidRPr="0055061F" w:rsidTr="00C77058">
        <w:tc>
          <w:tcPr>
            <w:tcW w:w="4394" w:type="dxa"/>
            <w:tcBorders>
              <w:top w:val="nil"/>
              <w:left w:val="nil"/>
              <w:bottom w:val="nil"/>
              <w:right w:val="nil"/>
            </w:tcBorders>
          </w:tcPr>
          <w:p w:rsidR="009533DC" w:rsidRPr="0055061F" w:rsidRDefault="009533DC" w:rsidP="003B4553">
            <w:pPr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5061F" w:rsidRDefault="009533DC" w:rsidP="003B4553">
            <w:pPr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5061F" w:rsidRDefault="009533DC" w:rsidP="003B4553">
            <w:pPr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5061F" w:rsidRDefault="009533DC" w:rsidP="003B4553">
            <w:pPr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9533DC" w:rsidRPr="0055061F" w:rsidRDefault="009533DC" w:rsidP="003B4553">
            <w:pPr>
              <w:spacing w:after="0" w:line="240" w:lineRule="exact"/>
              <w:ind w:left="1451"/>
              <w:rPr>
                <w:rFonts w:ascii="Times New Roman" w:hAnsi="Times New Roman"/>
                <w:sz w:val="28"/>
                <w:szCs w:val="28"/>
              </w:rPr>
            </w:pPr>
          </w:p>
          <w:p w:rsidR="00C77058" w:rsidRPr="0055061F" w:rsidRDefault="003B4553" w:rsidP="00F97830">
            <w:pPr>
              <w:spacing w:after="0" w:line="240" w:lineRule="exact"/>
              <w:ind w:left="884"/>
              <w:rPr>
                <w:rFonts w:ascii="Times New Roman" w:hAnsi="Times New Roman"/>
                <w:sz w:val="28"/>
                <w:szCs w:val="28"/>
              </w:rPr>
            </w:pPr>
            <w:r w:rsidRPr="0055061F">
              <w:rPr>
                <w:rFonts w:ascii="Times New Roman" w:hAnsi="Times New Roman"/>
                <w:sz w:val="28"/>
                <w:szCs w:val="28"/>
              </w:rPr>
              <w:t>Г</w:t>
            </w:r>
            <w:r w:rsidR="00C77058" w:rsidRPr="0055061F">
              <w:rPr>
                <w:rFonts w:ascii="Times New Roman" w:hAnsi="Times New Roman"/>
                <w:sz w:val="28"/>
                <w:szCs w:val="28"/>
              </w:rPr>
              <w:t>лав</w:t>
            </w:r>
            <w:r w:rsidRPr="0055061F">
              <w:rPr>
                <w:rFonts w:ascii="Times New Roman" w:hAnsi="Times New Roman"/>
                <w:sz w:val="28"/>
                <w:szCs w:val="28"/>
              </w:rPr>
              <w:t>е</w:t>
            </w:r>
            <w:r w:rsidR="00C77058" w:rsidRPr="0055061F">
              <w:rPr>
                <w:rFonts w:ascii="Times New Roman" w:hAnsi="Times New Roman"/>
                <w:sz w:val="28"/>
                <w:szCs w:val="28"/>
              </w:rPr>
              <w:t xml:space="preserve"> города Ставрополя</w:t>
            </w:r>
          </w:p>
          <w:p w:rsidR="005F4D57" w:rsidRPr="0055061F" w:rsidRDefault="005F4D57" w:rsidP="003B4553">
            <w:pPr>
              <w:spacing w:after="0" w:line="240" w:lineRule="exact"/>
              <w:ind w:left="1451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6265E1" w:rsidRPr="0055061F" w:rsidRDefault="003B4553" w:rsidP="00F97830">
            <w:pPr>
              <w:spacing w:after="0" w:line="240" w:lineRule="exact"/>
              <w:ind w:left="884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5061F">
              <w:rPr>
                <w:rFonts w:ascii="Times New Roman" w:hAnsi="Times New Roman"/>
                <w:sz w:val="28"/>
                <w:szCs w:val="28"/>
              </w:rPr>
              <w:t>А.Х. Джатдоеву</w:t>
            </w:r>
          </w:p>
          <w:p w:rsidR="006D07BE" w:rsidRPr="0055061F" w:rsidRDefault="006D07BE" w:rsidP="00F97830">
            <w:pPr>
              <w:spacing w:after="0" w:line="240" w:lineRule="exact"/>
              <w:ind w:left="884"/>
              <w:contextualSpacing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6265E1" w:rsidRPr="0055061F" w:rsidRDefault="006265E1" w:rsidP="006265E1">
      <w:pPr>
        <w:spacing w:after="0" w:line="240" w:lineRule="exact"/>
        <w:ind w:firstLine="5103"/>
        <w:rPr>
          <w:rFonts w:ascii="Times New Roman" w:hAnsi="Times New Roman"/>
          <w:sz w:val="28"/>
          <w:szCs w:val="28"/>
        </w:rPr>
      </w:pPr>
    </w:p>
    <w:p w:rsidR="00D14101" w:rsidRPr="0055061F" w:rsidRDefault="00D14101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5061F" w:rsidRDefault="003B4553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5061F" w:rsidRDefault="003B4553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5061F" w:rsidRDefault="003B4553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5061F" w:rsidRDefault="003B4553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3B4553" w:rsidRPr="0055061F" w:rsidRDefault="003B4553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725968" w:rsidRPr="0055061F" w:rsidRDefault="00725968" w:rsidP="006265E1">
      <w:pPr>
        <w:pStyle w:val="a3"/>
        <w:spacing w:line="240" w:lineRule="exact"/>
        <w:rPr>
          <w:rFonts w:ascii="Times New Roman" w:hAnsi="Times New Roman"/>
          <w:sz w:val="28"/>
          <w:szCs w:val="28"/>
        </w:rPr>
      </w:pPr>
    </w:p>
    <w:p w:rsidR="006265E1" w:rsidRPr="0055061F" w:rsidRDefault="008B1EDD" w:rsidP="00626B2E">
      <w:pPr>
        <w:pStyle w:val="a3"/>
        <w:spacing w:line="240" w:lineRule="exact"/>
        <w:outlineLvl w:val="0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ДОКЛАДНАЯ</w:t>
      </w:r>
      <w:r w:rsidR="006265E1" w:rsidRPr="0055061F">
        <w:rPr>
          <w:rFonts w:ascii="Times New Roman" w:hAnsi="Times New Roman"/>
          <w:sz w:val="28"/>
          <w:szCs w:val="28"/>
        </w:rPr>
        <w:t xml:space="preserve"> ЗАПИСКА</w:t>
      </w:r>
    </w:p>
    <w:p w:rsidR="006265E1" w:rsidRPr="0055061F" w:rsidRDefault="006265E1" w:rsidP="006265E1">
      <w:pPr>
        <w:pStyle w:val="a3"/>
        <w:spacing w:line="240" w:lineRule="exact"/>
        <w:rPr>
          <w:rFonts w:ascii="Times New Roman" w:hAnsi="Times New Roman"/>
          <w:i/>
          <w:sz w:val="28"/>
          <w:szCs w:val="28"/>
        </w:rPr>
      </w:pPr>
    </w:p>
    <w:p w:rsidR="00FA6272" w:rsidRPr="0055061F" w:rsidRDefault="006265E1" w:rsidP="00626B2E">
      <w:pPr>
        <w:pStyle w:val="a3"/>
        <w:spacing w:line="240" w:lineRule="exact"/>
        <w:outlineLvl w:val="0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Об исполнении бюджета </w:t>
      </w:r>
    </w:p>
    <w:p w:rsidR="00FA6272" w:rsidRPr="0055061F" w:rsidRDefault="0056619C" w:rsidP="006265E1">
      <w:pPr>
        <w:pStyle w:val="a3"/>
        <w:spacing w:line="240" w:lineRule="exact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>города</w:t>
      </w:r>
      <w:r w:rsidR="006E521B" w:rsidRPr="0055061F">
        <w:rPr>
          <w:rFonts w:ascii="Times New Roman" w:hAnsi="Times New Roman"/>
          <w:sz w:val="27"/>
          <w:szCs w:val="27"/>
        </w:rPr>
        <w:t xml:space="preserve"> </w:t>
      </w:r>
      <w:r w:rsidR="006265E1" w:rsidRPr="0055061F">
        <w:rPr>
          <w:rFonts w:ascii="Times New Roman" w:hAnsi="Times New Roman"/>
          <w:sz w:val="27"/>
          <w:szCs w:val="27"/>
        </w:rPr>
        <w:t xml:space="preserve">Ставрополя </w:t>
      </w:r>
    </w:p>
    <w:p w:rsidR="00FA6272" w:rsidRPr="0055061F" w:rsidRDefault="000F03E6" w:rsidP="006265E1">
      <w:pPr>
        <w:pStyle w:val="a3"/>
        <w:spacing w:line="240" w:lineRule="exact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>за</w:t>
      </w:r>
      <w:r w:rsidR="00BA5C5D" w:rsidRPr="0055061F">
        <w:rPr>
          <w:rFonts w:ascii="Times New Roman" w:hAnsi="Times New Roman"/>
          <w:sz w:val="27"/>
          <w:szCs w:val="27"/>
        </w:rPr>
        <w:t xml:space="preserve"> </w:t>
      </w:r>
      <w:r w:rsidR="00CA055F" w:rsidRPr="0055061F">
        <w:rPr>
          <w:rFonts w:ascii="Times New Roman" w:hAnsi="Times New Roman"/>
          <w:sz w:val="27"/>
          <w:szCs w:val="27"/>
        </w:rPr>
        <w:t xml:space="preserve">одиннадцать </w:t>
      </w:r>
      <w:r w:rsidR="002962DD" w:rsidRPr="0055061F">
        <w:rPr>
          <w:rFonts w:ascii="Times New Roman" w:hAnsi="Times New Roman"/>
          <w:sz w:val="27"/>
          <w:szCs w:val="27"/>
        </w:rPr>
        <w:t>месяцев</w:t>
      </w:r>
      <w:r w:rsidR="008E79DD" w:rsidRPr="0055061F">
        <w:rPr>
          <w:rFonts w:ascii="Times New Roman" w:hAnsi="Times New Roman"/>
          <w:sz w:val="27"/>
          <w:szCs w:val="27"/>
        </w:rPr>
        <w:t xml:space="preserve"> </w:t>
      </w:r>
    </w:p>
    <w:p w:rsidR="006265E1" w:rsidRPr="0055061F" w:rsidRDefault="00292ECA" w:rsidP="006265E1">
      <w:pPr>
        <w:pStyle w:val="a3"/>
        <w:spacing w:line="240" w:lineRule="exact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>201</w:t>
      </w:r>
      <w:r w:rsidR="00ED0ACC" w:rsidRPr="0055061F">
        <w:rPr>
          <w:rFonts w:ascii="Times New Roman" w:hAnsi="Times New Roman"/>
          <w:sz w:val="27"/>
          <w:szCs w:val="27"/>
        </w:rPr>
        <w:t>6</w:t>
      </w:r>
      <w:r w:rsidR="006265E1" w:rsidRPr="0055061F">
        <w:rPr>
          <w:rFonts w:ascii="Times New Roman" w:hAnsi="Times New Roman"/>
          <w:sz w:val="27"/>
          <w:szCs w:val="27"/>
        </w:rPr>
        <w:t xml:space="preserve"> </w:t>
      </w:r>
      <w:r w:rsidR="004E740B" w:rsidRPr="0055061F">
        <w:rPr>
          <w:rFonts w:ascii="Times New Roman" w:hAnsi="Times New Roman"/>
          <w:sz w:val="27"/>
          <w:szCs w:val="27"/>
        </w:rPr>
        <w:t>год</w:t>
      </w:r>
      <w:r w:rsidR="00ED0ACC" w:rsidRPr="0055061F">
        <w:rPr>
          <w:rFonts w:ascii="Times New Roman" w:hAnsi="Times New Roman"/>
          <w:sz w:val="27"/>
          <w:szCs w:val="27"/>
        </w:rPr>
        <w:t>а</w:t>
      </w:r>
    </w:p>
    <w:p w:rsidR="006265E1" w:rsidRPr="0055061F" w:rsidRDefault="006265E1" w:rsidP="006265E1">
      <w:pPr>
        <w:pStyle w:val="a3"/>
        <w:spacing w:line="240" w:lineRule="exact"/>
        <w:rPr>
          <w:rFonts w:ascii="Times New Roman" w:hAnsi="Times New Roman"/>
          <w:i/>
          <w:sz w:val="27"/>
          <w:szCs w:val="27"/>
        </w:rPr>
      </w:pPr>
    </w:p>
    <w:p w:rsidR="006265E1" w:rsidRPr="0055061F" w:rsidRDefault="006265E1" w:rsidP="00626B2E">
      <w:pPr>
        <w:pStyle w:val="a3"/>
        <w:spacing w:line="240" w:lineRule="exact"/>
        <w:jc w:val="center"/>
        <w:outlineLvl w:val="0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Уважаемый </w:t>
      </w:r>
      <w:r w:rsidR="0021431C" w:rsidRPr="0055061F">
        <w:rPr>
          <w:rFonts w:ascii="Times New Roman" w:hAnsi="Times New Roman"/>
          <w:sz w:val="27"/>
          <w:szCs w:val="27"/>
        </w:rPr>
        <w:t>Андрей Хасанович</w:t>
      </w:r>
      <w:r w:rsidRPr="0055061F">
        <w:rPr>
          <w:rFonts w:ascii="Times New Roman" w:hAnsi="Times New Roman"/>
          <w:sz w:val="27"/>
          <w:szCs w:val="27"/>
        </w:rPr>
        <w:t>!</w:t>
      </w:r>
    </w:p>
    <w:p w:rsidR="006D716A" w:rsidRPr="0055061F" w:rsidRDefault="006D716A" w:rsidP="00687F5E">
      <w:pPr>
        <w:pStyle w:val="a3"/>
        <w:jc w:val="both"/>
        <w:rPr>
          <w:rFonts w:ascii="Times New Roman" w:hAnsi="Times New Roman"/>
          <w:sz w:val="27"/>
          <w:szCs w:val="27"/>
        </w:rPr>
      </w:pPr>
    </w:p>
    <w:p w:rsidR="00246ED3" w:rsidRPr="0055061F" w:rsidRDefault="00FA6272" w:rsidP="00246ED3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По отчетным данным бюджет города Ставрополя за одиннадцать месяцев 2016 года исполнен по доходам в сумме </w:t>
      </w:r>
      <w:r w:rsidRPr="0055061F">
        <w:rPr>
          <w:rFonts w:ascii="Times New Roman" w:hAnsi="Times New Roman"/>
          <w:sz w:val="28"/>
          <w:szCs w:val="28"/>
        </w:rPr>
        <w:t xml:space="preserve">6 741 492 тыс. рублей </w:t>
      </w:r>
      <w:r w:rsidRPr="0055061F">
        <w:rPr>
          <w:rFonts w:ascii="Times New Roman" w:hAnsi="Times New Roman"/>
          <w:sz w:val="27"/>
          <w:szCs w:val="27"/>
        </w:rPr>
        <w:t xml:space="preserve">и </w:t>
      </w:r>
      <w:r w:rsidR="00246ED3" w:rsidRPr="0055061F">
        <w:rPr>
          <w:rFonts w:ascii="Times New Roman" w:hAnsi="Times New Roman"/>
          <w:sz w:val="27"/>
          <w:szCs w:val="27"/>
        </w:rPr>
        <w:t xml:space="preserve">по расходам в сумме </w:t>
      </w:r>
      <w:r w:rsidR="00B31958" w:rsidRPr="0055061F">
        <w:rPr>
          <w:rFonts w:ascii="Times New Roman" w:hAnsi="Times New Roman"/>
          <w:sz w:val="27"/>
          <w:szCs w:val="27"/>
        </w:rPr>
        <w:t>6</w:t>
      </w:r>
      <w:r w:rsidR="008019FC" w:rsidRPr="0055061F">
        <w:rPr>
          <w:rFonts w:ascii="Times New Roman" w:hAnsi="Times New Roman"/>
          <w:sz w:val="27"/>
          <w:szCs w:val="27"/>
        </w:rPr>
        <w:t> </w:t>
      </w:r>
      <w:r w:rsidR="00CA055F" w:rsidRPr="0055061F">
        <w:rPr>
          <w:rFonts w:ascii="Times New Roman" w:hAnsi="Times New Roman"/>
          <w:sz w:val="27"/>
          <w:szCs w:val="27"/>
        </w:rPr>
        <w:t>992</w:t>
      </w:r>
      <w:r w:rsidR="008019FC" w:rsidRPr="0055061F">
        <w:rPr>
          <w:rFonts w:ascii="Times New Roman" w:hAnsi="Times New Roman"/>
          <w:sz w:val="27"/>
          <w:szCs w:val="27"/>
        </w:rPr>
        <w:t> </w:t>
      </w:r>
      <w:r w:rsidR="00CA055F" w:rsidRPr="0055061F">
        <w:rPr>
          <w:rFonts w:ascii="Times New Roman" w:hAnsi="Times New Roman"/>
          <w:sz w:val="27"/>
          <w:szCs w:val="27"/>
        </w:rPr>
        <w:t>815</w:t>
      </w:r>
      <w:r w:rsidR="00246ED3" w:rsidRPr="0055061F">
        <w:rPr>
          <w:rFonts w:ascii="Times New Roman" w:hAnsi="Times New Roman"/>
          <w:sz w:val="27"/>
          <w:szCs w:val="27"/>
        </w:rPr>
        <w:t xml:space="preserve"> тыс. рублей с превышением расходов над доходами в сумме </w:t>
      </w:r>
      <w:r w:rsidRPr="0055061F">
        <w:rPr>
          <w:rFonts w:ascii="Times New Roman" w:hAnsi="Times New Roman"/>
          <w:sz w:val="27"/>
          <w:szCs w:val="27"/>
        </w:rPr>
        <w:t>251 323</w:t>
      </w:r>
      <w:r w:rsidR="00FB2DDB" w:rsidRPr="0055061F">
        <w:rPr>
          <w:rFonts w:ascii="Times New Roman" w:hAnsi="Times New Roman"/>
          <w:sz w:val="27"/>
          <w:szCs w:val="27"/>
        </w:rPr>
        <w:t xml:space="preserve"> </w:t>
      </w:r>
      <w:r w:rsidR="00246ED3" w:rsidRPr="0055061F">
        <w:rPr>
          <w:rFonts w:ascii="Times New Roman" w:hAnsi="Times New Roman"/>
          <w:sz w:val="27"/>
          <w:szCs w:val="27"/>
        </w:rPr>
        <w:t xml:space="preserve">тыс. рублей. 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 w:rsidRPr="0055061F">
        <w:rPr>
          <w:rFonts w:ascii="Times New Roman" w:hAnsi="Times New Roman"/>
          <w:color w:val="000000"/>
          <w:sz w:val="28"/>
          <w:szCs w:val="28"/>
        </w:rPr>
        <w:t>По сравнению с аналогичным периодом прошлого года поступления сократились на 125 661 тыс. рублей или на 1,8%. При этом объем поступлений налоговых и неналоговых доходов уменьшился на 257 712 тыс. рублей или на 8,1%, а объем безвозмездных поступлений увеличился на 132 051 тыс. рублей или на 3,6%.</w:t>
      </w:r>
    </w:p>
    <w:p w:rsidR="00246ED3" w:rsidRPr="0055061F" w:rsidRDefault="00246ED3" w:rsidP="00246ED3">
      <w:pPr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Объем произведенных расходов </w:t>
      </w:r>
      <w:r w:rsidR="0071244A" w:rsidRPr="0055061F">
        <w:rPr>
          <w:rFonts w:ascii="Times New Roman" w:hAnsi="Times New Roman"/>
          <w:sz w:val="27"/>
          <w:szCs w:val="27"/>
        </w:rPr>
        <w:t>уменьшился</w:t>
      </w:r>
      <w:r w:rsidRPr="0055061F">
        <w:rPr>
          <w:rFonts w:ascii="Times New Roman" w:hAnsi="Times New Roman"/>
          <w:sz w:val="27"/>
          <w:szCs w:val="27"/>
        </w:rPr>
        <w:t xml:space="preserve"> по сравнению с аналогичным периодом прошлого года  на </w:t>
      </w:r>
      <w:r w:rsidR="00CA055F" w:rsidRPr="0055061F">
        <w:rPr>
          <w:rFonts w:ascii="Times New Roman" w:hAnsi="Times New Roman"/>
          <w:sz w:val="27"/>
          <w:szCs w:val="27"/>
        </w:rPr>
        <w:t>1</w:t>
      </w:r>
      <w:r w:rsidR="00041402">
        <w:rPr>
          <w:rFonts w:ascii="Times New Roman" w:hAnsi="Times New Roman"/>
          <w:sz w:val="27"/>
          <w:szCs w:val="27"/>
        </w:rPr>
        <w:t>73</w:t>
      </w:r>
      <w:r w:rsidR="0071244A" w:rsidRPr="0055061F">
        <w:rPr>
          <w:rFonts w:ascii="Times New Roman" w:hAnsi="Times New Roman"/>
          <w:sz w:val="27"/>
          <w:szCs w:val="27"/>
        </w:rPr>
        <w:t xml:space="preserve"> </w:t>
      </w:r>
      <w:r w:rsidR="00041402">
        <w:rPr>
          <w:rFonts w:ascii="Times New Roman" w:hAnsi="Times New Roman"/>
          <w:sz w:val="27"/>
          <w:szCs w:val="27"/>
        </w:rPr>
        <w:t>224</w:t>
      </w:r>
      <w:r w:rsidRPr="0055061F">
        <w:rPr>
          <w:rFonts w:ascii="Times New Roman" w:hAnsi="Times New Roman"/>
          <w:sz w:val="27"/>
          <w:szCs w:val="27"/>
        </w:rPr>
        <w:t xml:space="preserve"> тыс. рублей или на </w:t>
      </w:r>
      <w:r w:rsidR="00041402">
        <w:rPr>
          <w:rFonts w:ascii="Times New Roman" w:hAnsi="Times New Roman"/>
          <w:sz w:val="27"/>
          <w:szCs w:val="27"/>
        </w:rPr>
        <w:t>2</w:t>
      </w:r>
      <w:r w:rsidR="0071244A" w:rsidRPr="0055061F">
        <w:rPr>
          <w:rFonts w:ascii="Times New Roman" w:hAnsi="Times New Roman"/>
          <w:sz w:val="27"/>
          <w:szCs w:val="27"/>
        </w:rPr>
        <w:t>,</w:t>
      </w:r>
      <w:r w:rsidR="00041402">
        <w:rPr>
          <w:rFonts w:ascii="Times New Roman" w:hAnsi="Times New Roman"/>
          <w:sz w:val="27"/>
          <w:szCs w:val="27"/>
        </w:rPr>
        <w:t>4</w:t>
      </w:r>
      <w:r w:rsidRPr="0055061F">
        <w:rPr>
          <w:rFonts w:ascii="Times New Roman" w:hAnsi="Times New Roman"/>
          <w:sz w:val="27"/>
          <w:szCs w:val="27"/>
        </w:rPr>
        <w:t> %.</w:t>
      </w:r>
    </w:p>
    <w:p w:rsidR="00015759" w:rsidRPr="0055061F" w:rsidRDefault="00015759" w:rsidP="00015759">
      <w:pPr>
        <w:pStyle w:val="a3"/>
        <w:ind w:firstLine="567"/>
        <w:jc w:val="center"/>
        <w:rPr>
          <w:rFonts w:ascii="Times New Roman" w:hAnsi="Times New Roman"/>
          <w:sz w:val="27"/>
          <w:szCs w:val="27"/>
          <w:u w:val="single"/>
        </w:rPr>
      </w:pPr>
    </w:p>
    <w:p w:rsidR="00FA6272" w:rsidRPr="0055061F" w:rsidRDefault="00FA6272" w:rsidP="00626B2E">
      <w:pPr>
        <w:pStyle w:val="a3"/>
        <w:ind w:firstLine="567"/>
        <w:jc w:val="center"/>
        <w:outlineLvl w:val="0"/>
        <w:rPr>
          <w:rFonts w:ascii="Times New Roman" w:hAnsi="Times New Roman"/>
          <w:sz w:val="27"/>
          <w:szCs w:val="27"/>
          <w:u w:val="single"/>
        </w:rPr>
      </w:pPr>
      <w:r w:rsidRPr="0055061F">
        <w:rPr>
          <w:rFonts w:ascii="Times New Roman" w:hAnsi="Times New Roman"/>
          <w:sz w:val="27"/>
          <w:szCs w:val="27"/>
          <w:u w:val="single"/>
        </w:rPr>
        <w:t xml:space="preserve">Доходы бюджета города 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За </w:t>
      </w:r>
      <w:r w:rsidRPr="0055061F">
        <w:rPr>
          <w:rFonts w:ascii="Times New Roman" w:hAnsi="Times New Roman"/>
          <w:sz w:val="27"/>
          <w:szCs w:val="27"/>
        </w:rPr>
        <w:t>одиннадцать</w:t>
      </w:r>
      <w:r w:rsidRPr="0055061F">
        <w:rPr>
          <w:rFonts w:ascii="Times New Roman" w:hAnsi="Times New Roman"/>
          <w:sz w:val="28"/>
          <w:szCs w:val="28"/>
        </w:rPr>
        <w:t xml:space="preserve"> месяцев 2016 года налоговые и неналоговые доходы бюджета города составили 2 912 745 тыс. рублей. Бюджетные назначения по доходам исполнены на 95,2%, плановый прогнозный показатель по налоговым и неналоговым доходам недовыполнен на 146 318 тыс. рублей.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Структура доходов: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налоги – 2 244 872 тыс. рублей (77,1% к сумме налоговых и неналоговых доходов);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неналоговые доходы – 667 873 тыс. рублей (22,9% к сумме налоговых и неналоговых доходов);</w:t>
      </w:r>
    </w:p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lastRenderedPageBreak/>
        <w:t xml:space="preserve">безвозмездные поступления – 3 828 747 тыс. рублей (возврат остатков прошлых лет субсидий и субвенций из бюджетов городских округов в сумме –  -185 862 тыс. рублей). 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План по налогам выполнен в целом на 98,8%, в бюджет недопоступило платежей в сумме 27 152 тыс. рублей. 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В доход бюджета сверх установленных плановых назначений поступили платежи по налогу на доходы физических лиц – 30 191 тыс. рублей; по налогу, взимаемому в связи с применением патентной системы – 7 291 тыс. рублей; по акцизам по подакцизным товарам (продукции) – 6 924 тыс. рублей; по единому сельскохозяйственному налогу – 264 тыс. рублей.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План недовыполнен по: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единому налогу на вмененный доход – на 34 355 тыс. рублей или 92,1% к плану (администратор Управление Федеральной налоговой службы по СК);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земельному налогу – на 29 592 тыс. рублей или 92,6% к плановым показателям (администратор Управление Федеральной налоговой службы по СК);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налогу на имущество физических лиц – на 7 866 тыс. рублей или 93,7% к плану (администратор Управление Федеральной налоговой службы по СК);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платежи от уплаты государственной пошлине – 38 тыс. рублей (администратор комитет градостроительства администрации города Ставрополя).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По неналоговым доходам план выполнен на 84,9%, в бюджет недопоступило платежей в сумме 119 166 тыс. рублей. 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План перевыполнен по доходам от продажи земельных участков, находящихся в государственной и муниципальной собственности – на 39 837 тыс. рублей; по прочим неналоговым доходам – на 13 555 тыс. рублей; по штрафным санкциям, возмещению ущерба – на 9 764 тыс. рублей; по плате за негативное воздействие на окружающую среду – на 9 052 тыс. рублей; по доходам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 – на 610 тыс. рублей; по административным платежам и сборам – на 545 тыс. рублей. 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План недовыполнен по: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доходам, получаемым в виде арендной платы за земельные участки, государственная собственность на которые не разграничена, а также средствам от продажи права на заключение договоров аренды – на 101 989 тыс. рублей или 77,6% к плановым показателям (администратор комитет по управлению муниципальным имуществом города Ставрополя);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 от реализации имущества, находящегося в собственности городских округов – на 53 465 тыс. рублей или 29,7% к плану (администратор комитет по управлению муниципальным имуществом города Ставрополя);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lastRenderedPageBreak/>
        <w:t xml:space="preserve">прочим поступлениям от использования имущества, находящегося в собственности городских округов, – на 12 478 тыс. рублей, что составляет 11,4% к плану, в том числе по плате по договорам и плате за право заключения договора на установку и эксплуатацию рекламных конструкций – на 12 380 тыс. рублей (администратор комитет градостроительства администрации города Ставрополя); по плате за пользование жилым помещением – на 98 тыс. рублей или 94,2% (администраторы Промышленная и Ленинская администрации города Ставрополя); 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 от сдачи в аренду имущества, находящегося в оперативном управлении – на 12 256 тыс. рублей или 79,7% к плану (администратор комитет по управлению муниципальным имуществом города Ставрополя);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доходам, получаемым в виде арендной платы, а также средствам от продажи права на заключение договоров аренды за земли – на 6 650 тыс. рублей или на 74,4% к плану (администратор комитет по управлению муниципальным имуществом города Ставрополя);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 от оказания платных услуг (работ) и компенсации затрат государства – на 3 241 тыс. рублей, в том числе в разрезе администраторов: комитету городского хозяйства администрации города Ставрополя плановые назначения на 11 месяцев текущего года по резервированию места под семейное (родовое) захоронение установлены в размере 6 874 тыс. рублей, фактических поступлений нет; комитетом градостроительства администрации города Ставрополя плановые назначения по плате за предоставления сведений, содержащихся в информационной системе обеспечения градостроительной деятельности исполнены на 383% (при плане 107 тыс. рублей фактически поступило 409 тыс. рублей); комитетом по делам гражданской обороны и чрезвычайным ситуациям администрации города Ставрополя плановые назначения по доходам от оказания платных услуг МКУ «Служба спасения» исполнены на 193% (при плане 720 тыс. рублей фактически поступило 1 387 тыс. рублей);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 от перечисления части прибыли, остающейся после уплаты налогов и иных платежей муниципальных унитарных предприятий – на 1 576  тыс. рублей или на 86,7% к плану (администратор комитет по управлению муниципальным имуществом города Ставрополя);</w:t>
      </w:r>
    </w:p>
    <w:p w:rsidR="00FA6272" w:rsidRPr="0055061F" w:rsidRDefault="00FA6272" w:rsidP="00FA6272">
      <w:pPr>
        <w:spacing w:after="0" w:line="24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доходам от предоставления на платной основе парковок (парковочных мест) – на 874 тыс. рублей или 87,9% к плану (администратор комитет городского хозяйства администрации города Ставрополя).</w:t>
      </w:r>
    </w:p>
    <w:p w:rsidR="003327F8" w:rsidRPr="0055061F" w:rsidRDefault="003327F8" w:rsidP="00015759">
      <w:pPr>
        <w:spacing w:after="0" w:line="252" w:lineRule="auto"/>
        <w:ind w:firstLine="851"/>
        <w:jc w:val="both"/>
        <w:rPr>
          <w:rFonts w:ascii="Times New Roman" w:hAnsi="Times New Roman"/>
          <w:sz w:val="28"/>
          <w:szCs w:val="28"/>
        </w:rPr>
      </w:pPr>
    </w:p>
    <w:p w:rsidR="00BA37BB" w:rsidRPr="0055061F" w:rsidRDefault="00BA37BB" w:rsidP="00626B2E">
      <w:pPr>
        <w:spacing w:after="0" w:line="240" w:lineRule="auto"/>
        <w:ind w:firstLine="851"/>
        <w:jc w:val="center"/>
        <w:outlineLvl w:val="0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  <w:u w:val="single"/>
        </w:rPr>
        <w:t>Расходы бюджета города</w:t>
      </w:r>
    </w:p>
    <w:p w:rsidR="00626B2E" w:rsidRDefault="00BA37BB" w:rsidP="00626B2E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Фактические кассовые расходы бюджета города за </w:t>
      </w:r>
      <w:r w:rsidR="00CA055F" w:rsidRPr="0055061F">
        <w:rPr>
          <w:rFonts w:ascii="Times New Roman" w:hAnsi="Times New Roman"/>
          <w:sz w:val="27"/>
          <w:szCs w:val="27"/>
        </w:rPr>
        <w:t>одиннадцать</w:t>
      </w:r>
      <w:r w:rsidR="002962DD" w:rsidRPr="0055061F">
        <w:rPr>
          <w:rFonts w:ascii="Times New Roman" w:hAnsi="Times New Roman"/>
          <w:sz w:val="27"/>
          <w:szCs w:val="27"/>
        </w:rPr>
        <w:t xml:space="preserve"> месяцев</w:t>
      </w:r>
      <w:r w:rsidR="00DE6484" w:rsidRPr="0055061F">
        <w:rPr>
          <w:rFonts w:ascii="Times New Roman" w:hAnsi="Times New Roman"/>
          <w:sz w:val="27"/>
          <w:szCs w:val="27"/>
        </w:rPr>
        <w:t xml:space="preserve"> </w:t>
      </w:r>
      <w:r w:rsidRPr="0055061F">
        <w:rPr>
          <w:rFonts w:ascii="Times New Roman" w:hAnsi="Times New Roman"/>
          <w:sz w:val="27"/>
          <w:szCs w:val="27"/>
        </w:rPr>
        <w:t>201</w:t>
      </w:r>
      <w:r w:rsidR="00B52983" w:rsidRPr="0055061F">
        <w:rPr>
          <w:rFonts w:ascii="Times New Roman" w:hAnsi="Times New Roman"/>
          <w:sz w:val="27"/>
          <w:szCs w:val="27"/>
        </w:rPr>
        <w:t>6</w:t>
      </w:r>
      <w:r w:rsidR="002962DD" w:rsidRPr="0055061F">
        <w:rPr>
          <w:rFonts w:ascii="Times New Roman" w:hAnsi="Times New Roman"/>
          <w:sz w:val="27"/>
          <w:szCs w:val="27"/>
        </w:rPr>
        <w:t> </w:t>
      </w:r>
      <w:r w:rsidRPr="0055061F">
        <w:rPr>
          <w:rFonts w:ascii="Times New Roman" w:hAnsi="Times New Roman"/>
          <w:sz w:val="27"/>
          <w:szCs w:val="27"/>
        </w:rPr>
        <w:t>год</w:t>
      </w:r>
      <w:r w:rsidR="00440B2B" w:rsidRPr="0055061F">
        <w:rPr>
          <w:rFonts w:ascii="Times New Roman" w:hAnsi="Times New Roman"/>
          <w:sz w:val="27"/>
          <w:szCs w:val="27"/>
        </w:rPr>
        <w:t>а</w:t>
      </w:r>
      <w:r w:rsidRPr="0055061F">
        <w:rPr>
          <w:rFonts w:ascii="Times New Roman" w:hAnsi="Times New Roman"/>
          <w:sz w:val="27"/>
          <w:szCs w:val="27"/>
        </w:rPr>
        <w:t xml:space="preserve"> составили </w:t>
      </w:r>
      <w:r w:rsidR="00477F7C" w:rsidRPr="0055061F">
        <w:rPr>
          <w:rFonts w:ascii="Times New Roman" w:hAnsi="Times New Roman"/>
          <w:sz w:val="27"/>
          <w:szCs w:val="27"/>
        </w:rPr>
        <w:t>6</w:t>
      </w:r>
      <w:r w:rsidR="00DB59CD" w:rsidRPr="0055061F">
        <w:rPr>
          <w:rFonts w:ascii="Times New Roman" w:hAnsi="Times New Roman"/>
          <w:sz w:val="27"/>
          <w:szCs w:val="27"/>
        </w:rPr>
        <w:t> </w:t>
      </w:r>
      <w:r w:rsidR="00CA055F" w:rsidRPr="0055061F">
        <w:rPr>
          <w:rFonts w:ascii="Times New Roman" w:hAnsi="Times New Roman"/>
          <w:sz w:val="27"/>
          <w:szCs w:val="27"/>
        </w:rPr>
        <w:t>992</w:t>
      </w:r>
      <w:r w:rsidR="0071244A" w:rsidRPr="0055061F">
        <w:rPr>
          <w:rFonts w:ascii="Times New Roman" w:hAnsi="Times New Roman"/>
          <w:sz w:val="27"/>
          <w:szCs w:val="27"/>
        </w:rPr>
        <w:t> </w:t>
      </w:r>
      <w:r w:rsidR="00CA055F" w:rsidRPr="0055061F">
        <w:rPr>
          <w:rFonts w:ascii="Times New Roman" w:hAnsi="Times New Roman"/>
          <w:sz w:val="27"/>
          <w:szCs w:val="27"/>
        </w:rPr>
        <w:t>815</w:t>
      </w:r>
      <w:r w:rsidR="003A72D5" w:rsidRPr="0055061F">
        <w:rPr>
          <w:rFonts w:ascii="Times New Roman" w:hAnsi="Times New Roman"/>
          <w:sz w:val="27"/>
          <w:szCs w:val="27"/>
        </w:rPr>
        <w:t xml:space="preserve"> </w:t>
      </w:r>
      <w:r w:rsidR="00B52983" w:rsidRPr="0055061F">
        <w:rPr>
          <w:rFonts w:ascii="Times New Roman" w:hAnsi="Times New Roman"/>
          <w:sz w:val="27"/>
          <w:szCs w:val="27"/>
        </w:rPr>
        <w:t xml:space="preserve">тыс. рублей или </w:t>
      </w:r>
      <w:r w:rsidR="0071244A" w:rsidRPr="0055061F">
        <w:rPr>
          <w:rFonts w:ascii="Times New Roman" w:hAnsi="Times New Roman"/>
          <w:sz w:val="27"/>
          <w:szCs w:val="27"/>
        </w:rPr>
        <w:t>9</w:t>
      </w:r>
      <w:r w:rsidR="0017259A" w:rsidRPr="0055061F">
        <w:rPr>
          <w:rFonts w:ascii="Times New Roman" w:hAnsi="Times New Roman"/>
          <w:sz w:val="27"/>
          <w:szCs w:val="27"/>
        </w:rPr>
        <w:t>9</w:t>
      </w:r>
      <w:r w:rsidR="0071244A" w:rsidRPr="0055061F">
        <w:rPr>
          <w:rFonts w:ascii="Times New Roman" w:hAnsi="Times New Roman"/>
          <w:sz w:val="27"/>
          <w:szCs w:val="27"/>
        </w:rPr>
        <w:t>,</w:t>
      </w:r>
      <w:r w:rsidR="00CA055F" w:rsidRPr="0055061F">
        <w:rPr>
          <w:rFonts w:ascii="Times New Roman" w:hAnsi="Times New Roman"/>
          <w:sz w:val="27"/>
          <w:szCs w:val="27"/>
        </w:rPr>
        <w:t>9</w:t>
      </w:r>
      <w:r w:rsidR="0017259A" w:rsidRPr="0055061F">
        <w:rPr>
          <w:rFonts w:ascii="Times New Roman" w:hAnsi="Times New Roman"/>
          <w:sz w:val="27"/>
          <w:szCs w:val="27"/>
        </w:rPr>
        <w:t> </w:t>
      </w:r>
      <w:r w:rsidR="00B52983" w:rsidRPr="0055061F">
        <w:rPr>
          <w:rFonts w:ascii="Times New Roman" w:hAnsi="Times New Roman"/>
          <w:sz w:val="27"/>
          <w:szCs w:val="27"/>
        </w:rPr>
        <w:t xml:space="preserve">% к </w:t>
      </w:r>
      <w:r w:rsidR="00DA7F69" w:rsidRPr="0055061F">
        <w:rPr>
          <w:rFonts w:ascii="Times New Roman" w:hAnsi="Times New Roman"/>
          <w:sz w:val="27"/>
          <w:szCs w:val="27"/>
        </w:rPr>
        <w:t xml:space="preserve">кассовому плану </w:t>
      </w:r>
      <w:r w:rsidR="007008C4" w:rsidRPr="0055061F">
        <w:rPr>
          <w:rFonts w:ascii="Times New Roman" w:hAnsi="Times New Roman"/>
          <w:sz w:val="27"/>
          <w:szCs w:val="27"/>
        </w:rPr>
        <w:t xml:space="preserve">                      </w:t>
      </w:r>
      <w:r w:rsidR="0071244A" w:rsidRPr="0055061F">
        <w:rPr>
          <w:rFonts w:ascii="Times New Roman" w:hAnsi="Times New Roman"/>
          <w:sz w:val="27"/>
          <w:szCs w:val="27"/>
        </w:rPr>
        <w:t>отчетного периода</w:t>
      </w:r>
      <w:r w:rsidR="00B52983" w:rsidRPr="0055061F">
        <w:rPr>
          <w:rFonts w:ascii="Times New Roman" w:hAnsi="Times New Roman"/>
          <w:sz w:val="27"/>
          <w:szCs w:val="27"/>
        </w:rPr>
        <w:t xml:space="preserve">. </w:t>
      </w:r>
    </w:p>
    <w:p w:rsidR="006B7A14" w:rsidRPr="0055061F" w:rsidRDefault="00BA37BB" w:rsidP="00626B2E">
      <w:pPr>
        <w:pStyle w:val="a3"/>
        <w:ind w:firstLine="709"/>
        <w:jc w:val="both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>В разрезе главных распорядителей исполнение плановых назначений сложилось следующим образом:</w:t>
      </w:r>
    </w:p>
    <w:p w:rsidR="00FB2DDB" w:rsidRDefault="00FB2DDB" w:rsidP="0093111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</w:p>
    <w:p w:rsidR="00626B2E" w:rsidRPr="0055061F" w:rsidRDefault="00626B2E" w:rsidP="00931114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27"/>
          <w:szCs w:val="27"/>
        </w:rPr>
      </w:pPr>
    </w:p>
    <w:p w:rsidR="00FA6272" w:rsidRPr="0055061F" w:rsidRDefault="00FA6272" w:rsidP="00626B2E">
      <w:pPr>
        <w:spacing w:after="0" w:line="240" w:lineRule="exact"/>
        <w:ind w:firstLine="539"/>
        <w:jc w:val="center"/>
        <w:outlineLvl w:val="0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lastRenderedPageBreak/>
        <w:t xml:space="preserve">Исполнение расходной части бюджета города Ставрополя </w:t>
      </w:r>
    </w:p>
    <w:p w:rsidR="00FA6272" w:rsidRPr="0055061F" w:rsidRDefault="00FA6272" w:rsidP="00FA6272">
      <w:pPr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в разрезе главных распорядителей бюджетных средств </w:t>
      </w:r>
    </w:p>
    <w:p w:rsidR="00FA6272" w:rsidRPr="0055061F" w:rsidRDefault="00FA6272" w:rsidP="00FA6272">
      <w:pPr>
        <w:spacing w:after="0" w:line="240" w:lineRule="exact"/>
        <w:ind w:firstLine="539"/>
        <w:jc w:val="center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>за одиннадцать месяцев 2016 года</w:t>
      </w:r>
    </w:p>
    <w:p w:rsidR="00FA6272" w:rsidRPr="0055061F" w:rsidRDefault="00FA6272" w:rsidP="00FA6272">
      <w:pPr>
        <w:spacing w:after="0" w:line="19" w:lineRule="atLeast"/>
        <w:ind w:firstLine="539"/>
        <w:jc w:val="right"/>
        <w:rPr>
          <w:rFonts w:ascii="Times New Roman" w:hAnsi="Times New Roman"/>
        </w:rPr>
      </w:pPr>
      <w:r w:rsidRPr="0055061F">
        <w:rPr>
          <w:rFonts w:ascii="Times New Roman" w:hAnsi="Times New Roman"/>
        </w:rPr>
        <w:t>(тыс. рублей)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709"/>
        <w:gridCol w:w="3544"/>
        <w:gridCol w:w="1559"/>
        <w:gridCol w:w="1418"/>
        <w:gridCol w:w="1275"/>
        <w:gridCol w:w="851"/>
      </w:tblGrid>
      <w:tr w:rsidR="00FA6272" w:rsidRPr="0055061F" w:rsidTr="00626B2E">
        <w:trPr>
          <w:trHeight w:val="201"/>
        </w:trPr>
        <w:tc>
          <w:tcPr>
            <w:tcW w:w="709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Код ГРБС</w:t>
            </w:r>
          </w:p>
        </w:tc>
        <w:tc>
          <w:tcPr>
            <w:tcW w:w="3544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Наименование ГРБС</w:t>
            </w:r>
          </w:p>
        </w:tc>
        <w:tc>
          <w:tcPr>
            <w:tcW w:w="1559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Кассовый план одиннадцать месяцев</w:t>
            </w:r>
            <w:r w:rsidRPr="0055061F">
              <w:rPr>
                <w:rFonts w:ascii="Times New Roman" w:hAnsi="Times New Roman"/>
                <w:sz w:val="27"/>
                <w:szCs w:val="27"/>
              </w:rPr>
              <w:t xml:space="preserve"> </w:t>
            </w:r>
            <w:r w:rsidRPr="0055061F">
              <w:rPr>
                <w:rFonts w:ascii="Times New Roman" w:hAnsi="Times New Roman"/>
                <w:sz w:val="18"/>
              </w:rPr>
              <w:t>2016 года</w:t>
            </w:r>
          </w:p>
        </w:tc>
        <w:tc>
          <w:tcPr>
            <w:tcW w:w="1418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Кассовое исполнение</w:t>
            </w:r>
          </w:p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</w:p>
        </w:tc>
        <w:tc>
          <w:tcPr>
            <w:tcW w:w="1275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Остаток кассового плана</w:t>
            </w:r>
          </w:p>
        </w:tc>
        <w:tc>
          <w:tcPr>
            <w:tcW w:w="851" w:type="dxa"/>
            <w:shd w:val="clear" w:color="auto" w:fill="auto"/>
            <w:hideMark/>
          </w:tcPr>
          <w:p w:rsidR="00FA6272" w:rsidRPr="0055061F" w:rsidRDefault="00FA6272" w:rsidP="006D45AF">
            <w:pPr>
              <w:spacing w:after="0" w:line="19" w:lineRule="atLeast"/>
              <w:jc w:val="center"/>
              <w:rPr>
                <w:rFonts w:ascii="Times New Roman" w:hAnsi="Times New Roman"/>
                <w:sz w:val="18"/>
              </w:rPr>
            </w:pPr>
            <w:r w:rsidRPr="0055061F">
              <w:rPr>
                <w:rFonts w:ascii="Times New Roman" w:hAnsi="Times New Roman"/>
                <w:sz w:val="18"/>
              </w:rPr>
              <w:t>% исполнения</w:t>
            </w:r>
          </w:p>
        </w:tc>
      </w:tr>
    </w:tbl>
    <w:p w:rsidR="00FA6272" w:rsidRPr="0055061F" w:rsidRDefault="00FA6272" w:rsidP="00FA6272">
      <w:pPr>
        <w:spacing w:after="0" w:line="19" w:lineRule="atLeast"/>
        <w:rPr>
          <w:sz w:val="2"/>
          <w:szCs w:val="2"/>
        </w:rPr>
      </w:pPr>
    </w:p>
    <w:tbl>
      <w:tblPr>
        <w:tblW w:w="9356" w:type="dxa"/>
        <w:tblInd w:w="108" w:type="dxa"/>
        <w:tblLayout w:type="fixed"/>
        <w:tblLook w:val="04A0"/>
      </w:tblPr>
      <w:tblGrid>
        <w:gridCol w:w="708"/>
        <w:gridCol w:w="3544"/>
        <w:gridCol w:w="1560"/>
        <w:gridCol w:w="1417"/>
        <w:gridCol w:w="1276"/>
        <w:gridCol w:w="851"/>
      </w:tblGrid>
      <w:tr w:rsidR="00FA6272" w:rsidRPr="0055061F" w:rsidTr="006D45AF">
        <w:trPr>
          <w:cantSplit/>
          <w:trHeight w:val="20"/>
          <w:tblHeader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A6272" w:rsidRPr="0055061F" w:rsidRDefault="00FA6272" w:rsidP="006D45AF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Ставропольская городская Дума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55 383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55 376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99,7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Администрация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F03DA5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239 41</w:t>
            </w:r>
            <w:r w:rsidR="00124594">
              <w:rPr>
                <w:rFonts w:ascii="Times New Roman" w:hAnsi="Times New Roman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239 283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-132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602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по управлению муниципальным имуществом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68 234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67 966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-268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финансов и бюджета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69 315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69 315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605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муниципального заказа и торговли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27 504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27 407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606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образования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2 840 565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2 836 636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-3 929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99,6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культуры и молодежной политики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243 257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243 257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609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труда и социальной защиты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1 734 61</w:t>
            </w:r>
            <w:r w:rsidR="00124594">
              <w:rPr>
                <w:rFonts w:ascii="Times New Roman" w:hAnsi="Times New Roman"/>
              </w:rPr>
              <w:t>0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1 734 598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611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физической культуры и спорта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163 186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163 185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617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Администрация Ленинского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108 786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108 786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618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Администрация Октябрьского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124594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103 23</w:t>
            </w:r>
            <w:r w:rsidR="00124594">
              <w:rPr>
                <w:rFonts w:ascii="Times New Roman" w:hAnsi="Times New Roman"/>
              </w:rPr>
              <w:t>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103 229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619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Администрация Промышленного района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159 646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159 604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620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городского хозяйства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124594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698 04</w:t>
            </w:r>
            <w:r w:rsidR="00124594">
              <w:rPr>
                <w:rFonts w:ascii="Times New Roman" w:hAnsi="Times New Roman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697 779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-264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99,9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621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градостроительства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421 034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421 034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624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Комитет  по делам гражданской обороны и чрезвычайным ситуациям администрации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124594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61 83</w:t>
            </w:r>
            <w:r w:rsidR="00124594">
              <w:rPr>
                <w:rFonts w:ascii="Times New Roman" w:hAnsi="Times New Roman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61 832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100,0</w:t>
            </w:r>
          </w:p>
        </w:tc>
      </w:tr>
      <w:tr w:rsidR="00FA6272" w:rsidRPr="0055061F" w:rsidTr="006D45AF">
        <w:trPr>
          <w:cantSplit/>
          <w:trHeight w:val="20"/>
        </w:trPr>
        <w:tc>
          <w:tcPr>
            <w:tcW w:w="70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643</w:t>
            </w:r>
          </w:p>
        </w:tc>
        <w:tc>
          <w:tcPr>
            <w:tcW w:w="354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Контрольно-счетная палата города Ставрополя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3 603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3 528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-75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jc w:val="right"/>
              <w:rPr>
                <w:rFonts w:ascii="Times New Roman" w:hAnsi="Times New Roman"/>
              </w:rPr>
            </w:pPr>
            <w:r w:rsidRPr="0055061F">
              <w:rPr>
                <w:rFonts w:ascii="Times New Roman" w:hAnsi="Times New Roman"/>
              </w:rPr>
              <w:t>99,4</w:t>
            </w:r>
          </w:p>
        </w:tc>
      </w:tr>
      <w:tr w:rsidR="00FA6272" w:rsidRPr="0055061F" w:rsidTr="006D45AF">
        <w:trPr>
          <w:cantSplit/>
          <w:trHeight w:val="167"/>
        </w:trPr>
        <w:tc>
          <w:tcPr>
            <w:tcW w:w="425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 w:rsidRPr="0055061F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5061F">
              <w:rPr>
                <w:rFonts w:ascii="Times New Roman" w:hAnsi="Times New Roman"/>
                <w:b/>
                <w:bCs/>
                <w:sz w:val="20"/>
                <w:szCs w:val="20"/>
              </w:rPr>
              <w:t>6 997 651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FA6272" w:rsidRPr="0055061F" w:rsidRDefault="00FA6272" w:rsidP="006D45AF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5061F">
              <w:rPr>
                <w:rFonts w:ascii="Times New Roman" w:hAnsi="Times New Roman"/>
                <w:b/>
                <w:bCs/>
                <w:sz w:val="20"/>
                <w:szCs w:val="20"/>
              </w:rPr>
              <w:t>6 992 815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5061F">
              <w:rPr>
                <w:rFonts w:ascii="Times New Roman" w:hAnsi="Times New Roman"/>
                <w:b/>
                <w:bCs/>
                <w:sz w:val="20"/>
                <w:szCs w:val="20"/>
              </w:rPr>
              <w:t>-4 836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FA6272" w:rsidRPr="0055061F" w:rsidRDefault="00FA6272" w:rsidP="006D45AF">
            <w:pPr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0"/>
                <w:szCs w:val="20"/>
              </w:rPr>
            </w:pPr>
            <w:r w:rsidRPr="0055061F">
              <w:rPr>
                <w:rFonts w:ascii="Times New Roman" w:hAnsi="Times New Roman"/>
                <w:b/>
                <w:bCs/>
                <w:sz w:val="20"/>
                <w:szCs w:val="20"/>
              </w:rPr>
              <w:t>99,9</w:t>
            </w:r>
          </w:p>
        </w:tc>
      </w:tr>
    </w:tbl>
    <w:p w:rsidR="00FA6272" w:rsidRPr="0055061F" w:rsidRDefault="00FA6272" w:rsidP="00FA6272">
      <w:pPr>
        <w:spacing w:after="0" w:line="240" w:lineRule="auto"/>
        <w:ind w:firstLine="709"/>
        <w:jc w:val="both"/>
        <w:rPr>
          <w:rFonts w:ascii="Times New Roman" w:hAnsi="Times New Roman"/>
          <w:sz w:val="16"/>
          <w:szCs w:val="16"/>
        </w:rPr>
      </w:pPr>
    </w:p>
    <w:p w:rsidR="0066569D" w:rsidRPr="0055061F" w:rsidRDefault="0066569D" w:rsidP="00626B2E">
      <w:pPr>
        <w:widowControl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В части местных полномочий исполнение плановых назначений</w:t>
      </w:r>
      <w:r w:rsidR="006F396D" w:rsidRPr="0055061F">
        <w:rPr>
          <w:rFonts w:ascii="Times New Roman" w:hAnsi="Times New Roman"/>
          <w:sz w:val="28"/>
          <w:szCs w:val="28"/>
        </w:rPr>
        <w:t xml:space="preserve"> </w:t>
      </w:r>
      <w:r w:rsidR="00CA055F" w:rsidRPr="0055061F">
        <w:rPr>
          <w:rFonts w:ascii="Times New Roman" w:hAnsi="Times New Roman"/>
          <w:sz w:val="27"/>
          <w:szCs w:val="27"/>
        </w:rPr>
        <w:t>одиннадцати</w:t>
      </w:r>
      <w:r w:rsidR="002962DD" w:rsidRPr="0055061F">
        <w:rPr>
          <w:rFonts w:ascii="Times New Roman" w:hAnsi="Times New Roman"/>
          <w:sz w:val="28"/>
          <w:szCs w:val="28"/>
        </w:rPr>
        <w:t xml:space="preserve"> месяцев</w:t>
      </w:r>
      <w:r w:rsidR="00B13A53" w:rsidRPr="0055061F">
        <w:rPr>
          <w:rFonts w:ascii="Times New Roman" w:hAnsi="Times New Roman"/>
          <w:sz w:val="28"/>
          <w:szCs w:val="28"/>
        </w:rPr>
        <w:t xml:space="preserve"> </w:t>
      </w:r>
      <w:r w:rsidRPr="0055061F">
        <w:rPr>
          <w:rFonts w:ascii="Times New Roman" w:hAnsi="Times New Roman"/>
          <w:sz w:val="28"/>
          <w:szCs w:val="28"/>
        </w:rPr>
        <w:t>201</w:t>
      </w:r>
      <w:r w:rsidR="00B13A53" w:rsidRPr="0055061F">
        <w:rPr>
          <w:rFonts w:ascii="Times New Roman" w:hAnsi="Times New Roman"/>
          <w:sz w:val="28"/>
          <w:szCs w:val="28"/>
        </w:rPr>
        <w:t xml:space="preserve">6 </w:t>
      </w:r>
      <w:r w:rsidRPr="0055061F">
        <w:rPr>
          <w:rFonts w:ascii="Times New Roman" w:hAnsi="Times New Roman"/>
          <w:sz w:val="28"/>
          <w:szCs w:val="28"/>
        </w:rPr>
        <w:t xml:space="preserve">года составило </w:t>
      </w:r>
      <w:r w:rsidR="00CB01A5" w:rsidRPr="0055061F">
        <w:rPr>
          <w:rFonts w:ascii="Times New Roman" w:hAnsi="Times New Roman"/>
          <w:sz w:val="28"/>
          <w:szCs w:val="28"/>
        </w:rPr>
        <w:t>9</w:t>
      </w:r>
      <w:r w:rsidR="00806386" w:rsidRPr="0055061F">
        <w:rPr>
          <w:rFonts w:ascii="Times New Roman" w:hAnsi="Times New Roman"/>
          <w:sz w:val="28"/>
          <w:szCs w:val="28"/>
        </w:rPr>
        <w:t>9</w:t>
      </w:r>
      <w:r w:rsidR="00CB01A5" w:rsidRPr="0055061F">
        <w:rPr>
          <w:rFonts w:ascii="Times New Roman" w:hAnsi="Times New Roman"/>
          <w:sz w:val="28"/>
          <w:szCs w:val="28"/>
        </w:rPr>
        <w:t>,</w:t>
      </w:r>
      <w:r w:rsidR="00477F7C" w:rsidRPr="0055061F">
        <w:rPr>
          <w:rFonts w:ascii="Times New Roman" w:hAnsi="Times New Roman"/>
          <w:sz w:val="28"/>
          <w:szCs w:val="28"/>
        </w:rPr>
        <w:t>9</w:t>
      </w:r>
      <w:r w:rsidRPr="0055061F">
        <w:rPr>
          <w:rFonts w:ascii="Times New Roman" w:hAnsi="Times New Roman"/>
          <w:sz w:val="28"/>
          <w:szCs w:val="28"/>
        </w:rPr>
        <w:t xml:space="preserve">% (при уточненном плане </w:t>
      </w:r>
      <w:r w:rsidR="00CA055F" w:rsidRPr="0055061F">
        <w:rPr>
          <w:rFonts w:ascii="Times New Roman" w:hAnsi="Times New Roman"/>
          <w:sz w:val="28"/>
          <w:szCs w:val="28"/>
        </w:rPr>
        <w:t>3</w:t>
      </w:r>
      <w:r w:rsidR="00511415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048</w:t>
      </w:r>
      <w:r w:rsidR="00511415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492</w:t>
      </w:r>
      <w:r w:rsidR="00511415" w:rsidRPr="0055061F">
        <w:rPr>
          <w:rFonts w:ascii="Times New Roman" w:hAnsi="Times New Roman"/>
          <w:sz w:val="24"/>
          <w:szCs w:val="24"/>
        </w:rPr>
        <w:t xml:space="preserve"> </w:t>
      </w:r>
      <w:r w:rsidRPr="0055061F">
        <w:rPr>
          <w:rFonts w:ascii="Times New Roman" w:hAnsi="Times New Roman"/>
          <w:sz w:val="28"/>
          <w:szCs w:val="28"/>
        </w:rPr>
        <w:t xml:space="preserve">тыс. рублей кассовые расходы составили </w:t>
      </w:r>
      <w:r w:rsidR="00CA055F" w:rsidRPr="0055061F">
        <w:rPr>
          <w:rFonts w:ascii="Times New Roman" w:hAnsi="Times New Roman"/>
          <w:sz w:val="28"/>
          <w:szCs w:val="28"/>
        </w:rPr>
        <w:t>3</w:t>
      </w:r>
      <w:r w:rsidR="00511415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045</w:t>
      </w:r>
      <w:r w:rsidR="00511415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301</w:t>
      </w:r>
      <w:r w:rsidR="00511415" w:rsidRPr="0055061F">
        <w:rPr>
          <w:rFonts w:ascii="Times New Roman" w:hAnsi="Times New Roman"/>
          <w:sz w:val="28"/>
          <w:szCs w:val="28"/>
        </w:rPr>
        <w:t xml:space="preserve"> </w:t>
      </w:r>
      <w:r w:rsidRPr="0055061F">
        <w:rPr>
          <w:rFonts w:ascii="Times New Roman" w:hAnsi="Times New Roman"/>
          <w:sz w:val="28"/>
          <w:szCs w:val="28"/>
        </w:rPr>
        <w:t>тыс. руб</w:t>
      </w:r>
      <w:r w:rsidR="00233803" w:rsidRPr="0055061F">
        <w:rPr>
          <w:rFonts w:ascii="Times New Roman" w:hAnsi="Times New Roman"/>
          <w:sz w:val="28"/>
          <w:szCs w:val="28"/>
        </w:rPr>
        <w:t>лей,</w:t>
      </w:r>
      <w:r w:rsidR="00511415" w:rsidRPr="0055061F">
        <w:rPr>
          <w:rFonts w:ascii="Times New Roman" w:hAnsi="Times New Roman"/>
          <w:sz w:val="28"/>
          <w:szCs w:val="28"/>
        </w:rPr>
        <w:t xml:space="preserve"> </w:t>
      </w:r>
      <w:r w:rsidR="00233803" w:rsidRPr="0055061F">
        <w:rPr>
          <w:rFonts w:ascii="Times New Roman" w:hAnsi="Times New Roman"/>
          <w:sz w:val="28"/>
          <w:szCs w:val="28"/>
        </w:rPr>
        <w:t>остаток кассового</w:t>
      </w:r>
      <w:r w:rsidR="00511415" w:rsidRPr="0055061F">
        <w:rPr>
          <w:rFonts w:ascii="Times New Roman" w:hAnsi="Times New Roman"/>
          <w:sz w:val="28"/>
          <w:szCs w:val="28"/>
        </w:rPr>
        <w:t xml:space="preserve"> </w:t>
      </w:r>
      <w:r w:rsidR="00233803" w:rsidRPr="0055061F">
        <w:rPr>
          <w:rFonts w:ascii="Times New Roman" w:hAnsi="Times New Roman"/>
          <w:sz w:val="28"/>
          <w:szCs w:val="28"/>
        </w:rPr>
        <w:t>плана</w:t>
      </w:r>
      <w:r w:rsidR="002A38EA" w:rsidRPr="0055061F">
        <w:rPr>
          <w:rFonts w:ascii="Times New Roman" w:hAnsi="Times New Roman"/>
          <w:sz w:val="28"/>
          <w:szCs w:val="28"/>
        </w:rPr>
        <w:t xml:space="preserve"> </w:t>
      </w:r>
      <w:r w:rsidR="00233803" w:rsidRPr="0055061F">
        <w:rPr>
          <w:rFonts w:ascii="Times New Roman" w:hAnsi="Times New Roman"/>
          <w:sz w:val="28"/>
          <w:szCs w:val="28"/>
        </w:rPr>
        <w:t xml:space="preserve">– </w:t>
      </w:r>
      <w:r w:rsidR="00CA055F" w:rsidRPr="0055061F">
        <w:rPr>
          <w:rFonts w:ascii="Times New Roman" w:hAnsi="Times New Roman"/>
          <w:sz w:val="28"/>
          <w:szCs w:val="28"/>
        </w:rPr>
        <w:t>3</w:t>
      </w:r>
      <w:r w:rsidR="008379C2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191</w:t>
      </w:r>
      <w:r w:rsidRPr="0055061F">
        <w:rPr>
          <w:rFonts w:ascii="Times New Roman" w:hAnsi="Times New Roman"/>
          <w:sz w:val="28"/>
          <w:szCs w:val="28"/>
        </w:rPr>
        <w:t> тыс. рублей).</w:t>
      </w:r>
    </w:p>
    <w:p w:rsidR="0066569D" w:rsidRPr="0055061F" w:rsidRDefault="0066569D" w:rsidP="0066569D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В части межбюджетных трансфертов (субвенций, субсидий, иных межбюджетных трансфертов) исполнение плановых назначений</w:t>
      </w:r>
      <w:r w:rsidR="00B13A53" w:rsidRPr="0055061F">
        <w:rPr>
          <w:rFonts w:ascii="Times New Roman" w:hAnsi="Times New Roman"/>
          <w:sz w:val="28"/>
          <w:szCs w:val="28"/>
        </w:rPr>
        <w:t xml:space="preserve"> </w:t>
      </w:r>
      <w:r w:rsidR="00CA055F" w:rsidRPr="0055061F">
        <w:rPr>
          <w:rFonts w:ascii="Times New Roman" w:hAnsi="Times New Roman"/>
          <w:sz w:val="27"/>
          <w:szCs w:val="27"/>
        </w:rPr>
        <w:t xml:space="preserve">одиннадцати </w:t>
      </w:r>
      <w:r w:rsidR="00806386" w:rsidRPr="0055061F">
        <w:rPr>
          <w:rFonts w:ascii="Times New Roman" w:hAnsi="Times New Roman"/>
          <w:sz w:val="28"/>
          <w:szCs w:val="28"/>
        </w:rPr>
        <w:t>месяцев 2016 года</w:t>
      </w:r>
      <w:r w:rsidR="00B13A53" w:rsidRPr="0055061F">
        <w:rPr>
          <w:rFonts w:ascii="Times New Roman" w:hAnsi="Times New Roman"/>
          <w:sz w:val="28"/>
          <w:szCs w:val="28"/>
        </w:rPr>
        <w:t xml:space="preserve"> составило </w:t>
      </w:r>
      <w:r w:rsidR="00CA055F" w:rsidRPr="0055061F">
        <w:rPr>
          <w:rFonts w:ascii="Times New Roman" w:hAnsi="Times New Roman"/>
          <w:sz w:val="28"/>
          <w:szCs w:val="28"/>
        </w:rPr>
        <w:t>100,0</w:t>
      </w:r>
      <w:r w:rsidRPr="0055061F">
        <w:rPr>
          <w:rFonts w:ascii="Times New Roman" w:hAnsi="Times New Roman"/>
          <w:sz w:val="28"/>
          <w:szCs w:val="28"/>
        </w:rPr>
        <w:t xml:space="preserve">% (при уточненном плане </w:t>
      </w:r>
      <w:r w:rsidR="00806386" w:rsidRPr="0055061F">
        <w:rPr>
          <w:rFonts w:ascii="Times New Roman" w:hAnsi="Times New Roman"/>
          <w:sz w:val="28"/>
          <w:szCs w:val="28"/>
        </w:rPr>
        <w:t>3</w:t>
      </w:r>
      <w:r w:rsidR="00B84B36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9</w:t>
      </w:r>
      <w:r w:rsidR="00477F7C" w:rsidRPr="0055061F">
        <w:rPr>
          <w:rFonts w:ascii="Times New Roman" w:hAnsi="Times New Roman"/>
          <w:sz w:val="28"/>
          <w:szCs w:val="28"/>
        </w:rPr>
        <w:t>49</w:t>
      </w:r>
      <w:r w:rsidR="00B84B36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159</w:t>
      </w:r>
      <w:r w:rsidRPr="0055061F">
        <w:rPr>
          <w:rFonts w:ascii="Times New Roman" w:hAnsi="Times New Roman"/>
          <w:sz w:val="28"/>
          <w:szCs w:val="28"/>
        </w:rPr>
        <w:t xml:space="preserve"> тыс. рублей кассовые расходы составили </w:t>
      </w:r>
      <w:r w:rsidR="00806386" w:rsidRPr="0055061F">
        <w:rPr>
          <w:rFonts w:ascii="Times New Roman" w:hAnsi="Times New Roman"/>
          <w:sz w:val="28"/>
          <w:szCs w:val="28"/>
        </w:rPr>
        <w:t>3</w:t>
      </w:r>
      <w:r w:rsidR="00511415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9</w:t>
      </w:r>
      <w:r w:rsidR="00477F7C" w:rsidRPr="0055061F">
        <w:rPr>
          <w:rFonts w:ascii="Times New Roman" w:hAnsi="Times New Roman"/>
          <w:sz w:val="28"/>
          <w:szCs w:val="28"/>
        </w:rPr>
        <w:t>4</w:t>
      </w:r>
      <w:r w:rsidR="00CA055F" w:rsidRPr="0055061F">
        <w:rPr>
          <w:rFonts w:ascii="Times New Roman" w:hAnsi="Times New Roman"/>
          <w:sz w:val="28"/>
          <w:szCs w:val="28"/>
        </w:rPr>
        <w:t>7</w:t>
      </w:r>
      <w:r w:rsidR="00B84B36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514</w:t>
      </w:r>
      <w:r w:rsidRPr="0055061F">
        <w:rPr>
          <w:rFonts w:ascii="Times New Roman" w:hAnsi="Times New Roman"/>
          <w:sz w:val="28"/>
          <w:szCs w:val="28"/>
        </w:rPr>
        <w:t xml:space="preserve"> тыс. рублей, остаток кассового плана – </w:t>
      </w:r>
      <w:r w:rsidR="00CA055F" w:rsidRPr="0055061F">
        <w:rPr>
          <w:rFonts w:ascii="Times New Roman" w:hAnsi="Times New Roman"/>
          <w:sz w:val="28"/>
          <w:szCs w:val="28"/>
        </w:rPr>
        <w:t>1</w:t>
      </w:r>
      <w:r w:rsidR="00E549E9" w:rsidRPr="0055061F">
        <w:rPr>
          <w:rFonts w:ascii="Times New Roman" w:hAnsi="Times New Roman"/>
          <w:sz w:val="28"/>
          <w:szCs w:val="28"/>
        </w:rPr>
        <w:t> </w:t>
      </w:r>
      <w:r w:rsidR="00CA055F" w:rsidRPr="0055061F">
        <w:rPr>
          <w:rFonts w:ascii="Times New Roman" w:hAnsi="Times New Roman"/>
          <w:sz w:val="28"/>
          <w:szCs w:val="28"/>
        </w:rPr>
        <w:t>645</w:t>
      </w:r>
      <w:r w:rsidR="00E549E9" w:rsidRPr="0055061F">
        <w:rPr>
          <w:rFonts w:ascii="Times New Roman" w:hAnsi="Times New Roman"/>
          <w:sz w:val="28"/>
          <w:szCs w:val="28"/>
        </w:rPr>
        <w:t> </w:t>
      </w:r>
      <w:r w:rsidRPr="0055061F">
        <w:rPr>
          <w:rFonts w:ascii="Times New Roman" w:hAnsi="Times New Roman"/>
          <w:sz w:val="28"/>
          <w:szCs w:val="28"/>
        </w:rPr>
        <w:t>тыс. рублей).</w:t>
      </w:r>
    </w:p>
    <w:p w:rsidR="00B52983" w:rsidRPr="0055061F" w:rsidRDefault="00B52983" w:rsidP="00B5298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lastRenderedPageBreak/>
        <w:t xml:space="preserve">Исполнение к годовым плановым назначениям </w:t>
      </w:r>
      <w:r w:rsidR="008E79DD" w:rsidRPr="0055061F">
        <w:rPr>
          <w:rFonts w:ascii="Times New Roman" w:hAnsi="Times New Roman"/>
          <w:sz w:val="28"/>
          <w:szCs w:val="28"/>
        </w:rPr>
        <w:t xml:space="preserve">всего </w:t>
      </w:r>
      <w:r w:rsidR="003A72D5" w:rsidRPr="0055061F">
        <w:rPr>
          <w:rFonts w:ascii="Times New Roman" w:hAnsi="Times New Roman"/>
          <w:sz w:val="28"/>
          <w:szCs w:val="28"/>
        </w:rPr>
        <w:t xml:space="preserve">по расходам составило в целом </w:t>
      </w:r>
      <w:r w:rsidR="00477F7C" w:rsidRPr="0055061F">
        <w:rPr>
          <w:rFonts w:ascii="Times New Roman" w:hAnsi="Times New Roman"/>
          <w:sz w:val="28"/>
          <w:szCs w:val="28"/>
        </w:rPr>
        <w:t>7</w:t>
      </w:r>
      <w:r w:rsidR="00CA055F" w:rsidRPr="0055061F">
        <w:rPr>
          <w:rFonts w:ascii="Times New Roman" w:hAnsi="Times New Roman"/>
          <w:sz w:val="28"/>
          <w:szCs w:val="28"/>
        </w:rPr>
        <w:t>9</w:t>
      </w:r>
      <w:r w:rsidR="00806386" w:rsidRPr="0055061F">
        <w:rPr>
          <w:rFonts w:ascii="Times New Roman" w:hAnsi="Times New Roman"/>
          <w:sz w:val="28"/>
          <w:szCs w:val="28"/>
        </w:rPr>
        <w:t>,</w:t>
      </w:r>
      <w:r w:rsidR="00CA055F" w:rsidRPr="0055061F">
        <w:rPr>
          <w:rFonts w:ascii="Times New Roman" w:hAnsi="Times New Roman"/>
          <w:sz w:val="28"/>
          <w:szCs w:val="28"/>
        </w:rPr>
        <w:t>9</w:t>
      </w:r>
      <w:r w:rsidR="00806386" w:rsidRPr="0055061F">
        <w:rPr>
          <w:rFonts w:ascii="Times New Roman" w:hAnsi="Times New Roman"/>
          <w:sz w:val="28"/>
          <w:szCs w:val="28"/>
        </w:rPr>
        <w:t> </w:t>
      </w:r>
      <w:r w:rsidRPr="0055061F">
        <w:rPr>
          <w:rFonts w:ascii="Times New Roman" w:hAnsi="Times New Roman"/>
          <w:sz w:val="28"/>
          <w:szCs w:val="28"/>
        </w:rPr>
        <w:t xml:space="preserve">% (за </w:t>
      </w:r>
      <w:r w:rsidR="008E79DD" w:rsidRPr="0055061F">
        <w:rPr>
          <w:rFonts w:ascii="Times New Roman" w:hAnsi="Times New Roman"/>
          <w:sz w:val="28"/>
          <w:szCs w:val="28"/>
        </w:rPr>
        <w:t xml:space="preserve">аналогичный период прошлого </w:t>
      </w:r>
      <w:r w:rsidRPr="0055061F">
        <w:rPr>
          <w:rFonts w:ascii="Times New Roman" w:hAnsi="Times New Roman"/>
          <w:sz w:val="28"/>
          <w:szCs w:val="28"/>
        </w:rPr>
        <w:t xml:space="preserve">года исполнение к годовым плановым назначениям составило </w:t>
      </w:r>
      <w:r w:rsidR="00CA055F" w:rsidRPr="0055061F">
        <w:rPr>
          <w:rFonts w:ascii="Times New Roman" w:hAnsi="Times New Roman"/>
          <w:sz w:val="28"/>
          <w:szCs w:val="28"/>
        </w:rPr>
        <w:t>80</w:t>
      </w:r>
      <w:r w:rsidR="00A8422E" w:rsidRPr="0055061F">
        <w:rPr>
          <w:rFonts w:ascii="Times New Roman" w:hAnsi="Times New Roman"/>
          <w:sz w:val="28"/>
          <w:szCs w:val="28"/>
        </w:rPr>
        <w:t>,</w:t>
      </w:r>
      <w:r w:rsidR="00CA055F" w:rsidRPr="0055061F">
        <w:rPr>
          <w:rFonts w:ascii="Times New Roman" w:hAnsi="Times New Roman"/>
          <w:sz w:val="28"/>
          <w:szCs w:val="28"/>
        </w:rPr>
        <w:t>0</w:t>
      </w:r>
      <w:r w:rsidR="00806386" w:rsidRPr="0055061F">
        <w:rPr>
          <w:rFonts w:ascii="Times New Roman" w:hAnsi="Times New Roman"/>
          <w:sz w:val="28"/>
          <w:szCs w:val="28"/>
        </w:rPr>
        <w:t> </w:t>
      </w:r>
      <w:r w:rsidR="008E79DD" w:rsidRPr="0055061F">
        <w:rPr>
          <w:rFonts w:ascii="Times New Roman" w:hAnsi="Times New Roman"/>
          <w:sz w:val="28"/>
          <w:szCs w:val="28"/>
        </w:rPr>
        <w:t>%).</w:t>
      </w:r>
    </w:p>
    <w:p w:rsidR="005727EE" w:rsidRPr="0055061F" w:rsidRDefault="005727EE" w:rsidP="005727EE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Сумма остатков средств на 01.12.2016 года на счетах бюджета города составила 189 328 тыс. рублей и уменьшились по сравнению с началом года на 199 682 тыс. рублей. 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С начала текущего года привлечены заемные средства в сумме                                 3 </w:t>
      </w:r>
      <w:r w:rsidR="00047FB0" w:rsidRPr="0055061F">
        <w:rPr>
          <w:rFonts w:ascii="Times New Roman" w:hAnsi="Times New Roman"/>
          <w:sz w:val="28"/>
          <w:szCs w:val="28"/>
        </w:rPr>
        <w:t>459</w:t>
      </w:r>
      <w:r w:rsidRPr="0055061F">
        <w:rPr>
          <w:rFonts w:ascii="Times New Roman" w:hAnsi="Times New Roman"/>
          <w:sz w:val="28"/>
          <w:szCs w:val="28"/>
        </w:rPr>
        <w:t> </w:t>
      </w:r>
      <w:r w:rsidR="00047FB0" w:rsidRPr="0055061F">
        <w:rPr>
          <w:rFonts w:ascii="Times New Roman" w:hAnsi="Times New Roman"/>
          <w:sz w:val="28"/>
          <w:szCs w:val="28"/>
        </w:rPr>
        <w:t>848</w:t>
      </w:r>
      <w:r w:rsidRPr="0055061F">
        <w:rPr>
          <w:rFonts w:ascii="Times New Roman" w:hAnsi="Times New Roman"/>
          <w:sz w:val="28"/>
          <w:szCs w:val="28"/>
        </w:rPr>
        <w:t xml:space="preserve"> тыс. рублей, из них: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банковские кредиты –</w:t>
      </w:r>
      <w:r w:rsidRPr="0055061F">
        <w:t xml:space="preserve"> </w:t>
      </w:r>
      <w:r w:rsidRPr="0055061F">
        <w:rPr>
          <w:rFonts w:ascii="Times New Roman" w:hAnsi="Times New Roman"/>
          <w:sz w:val="28"/>
          <w:szCs w:val="28"/>
        </w:rPr>
        <w:t>1 </w:t>
      </w:r>
      <w:r w:rsidR="00047FB0" w:rsidRPr="0055061F">
        <w:rPr>
          <w:rFonts w:ascii="Times New Roman" w:hAnsi="Times New Roman"/>
          <w:sz w:val="28"/>
          <w:szCs w:val="28"/>
        </w:rPr>
        <w:t>956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47FB0" w:rsidRPr="0055061F">
        <w:rPr>
          <w:rFonts w:ascii="Times New Roman" w:hAnsi="Times New Roman"/>
          <w:sz w:val="28"/>
          <w:szCs w:val="28"/>
        </w:rPr>
        <w:t>125</w:t>
      </w:r>
      <w:r w:rsidRPr="0055061F">
        <w:rPr>
          <w:rFonts w:ascii="Times New Roman" w:hAnsi="Times New Roman"/>
          <w:sz w:val="28"/>
          <w:szCs w:val="28"/>
        </w:rPr>
        <w:t xml:space="preserve"> тыс. рублей;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бюджетные  кредиты из бюджетов других уровней в сумме 1503 723 тыс. рублей, из них: из бюджета Ставропольского края – 164 474 тыс. рублей, из Управления Федерального казначейства по Ставропольскому краю –                  1 339 249 тыс. рублей.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За этот же период погашены кредиты в размере 3 </w:t>
      </w:r>
      <w:r w:rsidR="00047FB0" w:rsidRPr="0055061F">
        <w:rPr>
          <w:rFonts w:ascii="Times New Roman" w:hAnsi="Times New Roman"/>
          <w:sz w:val="28"/>
          <w:szCs w:val="28"/>
        </w:rPr>
        <w:t>527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47FB0" w:rsidRPr="0055061F">
        <w:rPr>
          <w:rFonts w:ascii="Times New Roman" w:hAnsi="Times New Roman"/>
          <w:sz w:val="28"/>
          <w:szCs w:val="28"/>
        </w:rPr>
        <w:t>700</w:t>
      </w:r>
      <w:r w:rsidRPr="0055061F">
        <w:rPr>
          <w:rFonts w:ascii="Times New Roman" w:hAnsi="Times New Roman"/>
          <w:sz w:val="28"/>
          <w:szCs w:val="28"/>
        </w:rPr>
        <w:t xml:space="preserve"> тыс. рублей, в том числе: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банковские кредиты –</w:t>
      </w:r>
      <w:r w:rsidRPr="0055061F">
        <w:t xml:space="preserve"> </w:t>
      </w:r>
      <w:r w:rsidRPr="0055061F">
        <w:rPr>
          <w:rFonts w:ascii="Times New Roman" w:hAnsi="Times New Roman"/>
          <w:sz w:val="28"/>
          <w:szCs w:val="28"/>
        </w:rPr>
        <w:t>2 </w:t>
      </w:r>
      <w:r w:rsidR="00047FB0" w:rsidRPr="0055061F">
        <w:rPr>
          <w:rFonts w:ascii="Times New Roman" w:hAnsi="Times New Roman"/>
          <w:sz w:val="28"/>
          <w:szCs w:val="28"/>
        </w:rPr>
        <w:t>063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47FB0" w:rsidRPr="0055061F">
        <w:rPr>
          <w:rFonts w:ascii="Times New Roman" w:hAnsi="Times New Roman"/>
          <w:sz w:val="28"/>
          <w:szCs w:val="28"/>
        </w:rPr>
        <w:t>4</w:t>
      </w:r>
      <w:r w:rsidRPr="0055061F">
        <w:rPr>
          <w:rFonts w:ascii="Times New Roman" w:hAnsi="Times New Roman"/>
          <w:sz w:val="28"/>
          <w:szCs w:val="28"/>
        </w:rPr>
        <w:t>90 тыс. рублей;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бюджетные кредиты из бюджетов других уровней в сумме                       1 </w:t>
      </w:r>
      <w:r w:rsidR="000E4BA8" w:rsidRPr="0055061F">
        <w:rPr>
          <w:rFonts w:ascii="Times New Roman" w:hAnsi="Times New Roman"/>
          <w:sz w:val="28"/>
          <w:szCs w:val="28"/>
        </w:rPr>
        <w:t>464</w:t>
      </w:r>
      <w:r w:rsidRPr="0055061F">
        <w:rPr>
          <w:rFonts w:ascii="Times New Roman" w:hAnsi="Times New Roman"/>
          <w:sz w:val="28"/>
          <w:szCs w:val="28"/>
        </w:rPr>
        <w:t> </w:t>
      </w:r>
      <w:r w:rsidR="000E4BA8" w:rsidRPr="0055061F">
        <w:rPr>
          <w:rFonts w:ascii="Times New Roman" w:hAnsi="Times New Roman"/>
          <w:sz w:val="28"/>
          <w:szCs w:val="28"/>
        </w:rPr>
        <w:t>21</w:t>
      </w:r>
      <w:r w:rsidRPr="0055061F">
        <w:rPr>
          <w:rFonts w:ascii="Times New Roman" w:hAnsi="Times New Roman"/>
          <w:sz w:val="28"/>
          <w:szCs w:val="28"/>
        </w:rPr>
        <w:t>0 тыс. рублей (1 3</w:t>
      </w:r>
      <w:r w:rsidR="000E4BA8" w:rsidRPr="0055061F">
        <w:rPr>
          <w:rFonts w:ascii="Times New Roman" w:hAnsi="Times New Roman"/>
          <w:sz w:val="28"/>
          <w:szCs w:val="28"/>
        </w:rPr>
        <w:t>38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E4BA8" w:rsidRPr="0055061F">
        <w:rPr>
          <w:rFonts w:ascii="Times New Roman" w:hAnsi="Times New Roman"/>
          <w:sz w:val="28"/>
          <w:szCs w:val="28"/>
        </w:rPr>
        <w:t>736</w:t>
      </w:r>
      <w:r w:rsidRPr="0055061F">
        <w:rPr>
          <w:rFonts w:ascii="Times New Roman" w:hAnsi="Times New Roman"/>
          <w:sz w:val="28"/>
          <w:szCs w:val="28"/>
        </w:rPr>
        <w:t xml:space="preserve"> тыс. рублей - бюджетный кредит, предоставленный Управлением Федерального казначе</w:t>
      </w:r>
      <w:r w:rsidR="00047FB0" w:rsidRPr="0055061F">
        <w:rPr>
          <w:rFonts w:ascii="Times New Roman" w:hAnsi="Times New Roman"/>
          <w:sz w:val="28"/>
          <w:szCs w:val="28"/>
        </w:rPr>
        <w:t>йства по Ставропольскому краю, 12</w:t>
      </w:r>
      <w:r w:rsidR="000E4BA8" w:rsidRPr="0055061F">
        <w:rPr>
          <w:rFonts w:ascii="Times New Roman" w:hAnsi="Times New Roman"/>
          <w:sz w:val="28"/>
          <w:szCs w:val="28"/>
        </w:rPr>
        <w:t>5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E4BA8" w:rsidRPr="0055061F">
        <w:rPr>
          <w:rFonts w:ascii="Times New Roman" w:hAnsi="Times New Roman"/>
          <w:sz w:val="28"/>
          <w:szCs w:val="28"/>
        </w:rPr>
        <w:t>474</w:t>
      </w:r>
      <w:r w:rsidRPr="0055061F">
        <w:rPr>
          <w:rFonts w:ascii="Times New Roman" w:hAnsi="Times New Roman"/>
          <w:sz w:val="28"/>
          <w:szCs w:val="28"/>
        </w:rPr>
        <w:t> тыс. рублей - бюджетный кредит, предоставленный министерством финансов Ставропольского края).</w:t>
      </w:r>
    </w:p>
    <w:p w:rsidR="00A222AC" w:rsidRPr="0055061F" w:rsidRDefault="00A222AC" w:rsidP="00A222AC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Муниципальный долг по состоянию на 01.1</w:t>
      </w:r>
      <w:r w:rsidR="000B2042" w:rsidRPr="0055061F">
        <w:rPr>
          <w:rFonts w:ascii="Times New Roman" w:hAnsi="Times New Roman"/>
          <w:sz w:val="28"/>
          <w:szCs w:val="28"/>
        </w:rPr>
        <w:t>2</w:t>
      </w:r>
      <w:r w:rsidRPr="0055061F">
        <w:rPr>
          <w:rFonts w:ascii="Times New Roman" w:hAnsi="Times New Roman"/>
          <w:sz w:val="28"/>
          <w:szCs w:val="28"/>
        </w:rPr>
        <w:t>.2016 года составляет            583 094 тыс. рублей, в том числе:</w:t>
      </w:r>
    </w:p>
    <w:p w:rsidR="00A222AC" w:rsidRPr="0055061F" w:rsidRDefault="00A222AC" w:rsidP="00A222A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задолженность по заемным средствам кредитных организаций -                       </w:t>
      </w:r>
      <w:r w:rsidR="000B2042" w:rsidRPr="0055061F">
        <w:rPr>
          <w:rFonts w:ascii="Times New Roman" w:hAnsi="Times New Roman"/>
          <w:sz w:val="28"/>
          <w:szCs w:val="28"/>
        </w:rPr>
        <w:t>542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B2042" w:rsidRPr="0055061F">
        <w:rPr>
          <w:rFonts w:ascii="Times New Roman" w:hAnsi="Times New Roman"/>
          <w:sz w:val="28"/>
          <w:szCs w:val="28"/>
        </w:rPr>
        <w:t>635</w:t>
      </w:r>
      <w:r w:rsidRPr="0055061F">
        <w:rPr>
          <w:rFonts w:ascii="Times New Roman" w:hAnsi="Times New Roman"/>
          <w:sz w:val="28"/>
          <w:szCs w:val="28"/>
        </w:rPr>
        <w:t> тыс. рублей;</w:t>
      </w:r>
    </w:p>
    <w:p w:rsidR="00A222AC" w:rsidRPr="0055061F" w:rsidRDefault="00A222AC" w:rsidP="00A222A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задолженность по бюджетным кредитам – </w:t>
      </w:r>
      <w:r w:rsidR="000B2042" w:rsidRPr="0055061F">
        <w:rPr>
          <w:rFonts w:ascii="Times New Roman" w:hAnsi="Times New Roman"/>
          <w:sz w:val="28"/>
          <w:szCs w:val="28"/>
        </w:rPr>
        <w:t>39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0B2042" w:rsidRPr="0055061F">
        <w:rPr>
          <w:rFonts w:ascii="Times New Roman" w:hAnsi="Times New Roman"/>
          <w:sz w:val="28"/>
          <w:szCs w:val="28"/>
        </w:rPr>
        <w:t>513</w:t>
      </w:r>
      <w:r w:rsidRPr="0055061F">
        <w:rPr>
          <w:rFonts w:ascii="Times New Roman" w:hAnsi="Times New Roman"/>
          <w:sz w:val="28"/>
          <w:szCs w:val="28"/>
        </w:rPr>
        <w:t xml:space="preserve"> тыс. рублей;</w:t>
      </w:r>
    </w:p>
    <w:p w:rsidR="00A222AC" w:rsidRPr="0055061F" w:rsidRDefault="00A222AC" w:rsidP="00A222A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муниципальные гарантии, предоставленные по централизованным кредитам, выданным предприятиям АПК в 1992-1994 г.г. – 946 тыс. рублей.</w:t>
      </w:r>
    </w:p>
    <w:p w:rsidR="00A222AC" w:rsidRPr="0055061F" w:rsidRDefault="00A222AC" w:rsidP="00A222AC">
      <w:pPr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Расходы на обслуживание муниципального долга за </w:t>
      </w:r>
      <w:r w:rsidR="00500CD9" w:rsidRPr="0055061F">
        <w:rPr>
          <w:rFonts w:ascii="Times New Roman" w:hAnsi="Times New Roman"/>
          <w:sz w:val="28"/>
          <w:szCs w:val="28"/>
        </w:rPr>
        <w:t>одиннадцать</w:t>
      </w:r>
      <w:r w:rsidRPr="0055061F">
        <w:rPr>
          <w:rFonts w:ascii="Times New Roman" w:hAnsi="Times New Roman"/>
          <w:sz w:val="28"/>
          <w:szCs w:val="28"/>
        </w:rPr>
        <w:t xml:space="preserve"> месяцев текущего года составили </w:t>
      </w:r>
      <w:r w:rsidR="00500CD9" w:rsidRPr="0055061F">
        <w:rPr>
          <w:rFonts w:ascii="Times New Roman" w:hAnsi="Times New Roman"/>
          <w:sz w:val="28"/>
          <w:szCs w:val="28"/>
        </w:rPr>
        <w:t>30</w:t>
      </w:r>
      <w:r w:rsidRPr="0055061F">
        <w:rPr>
          <w:rFonts w:ascii="Times New Roman" w:hAnsi="Times New Roman"/>
          <w:sz w:val="28"/>
          <w:szCs w:val="28"/>
        </w:rPr>
        <w:t xml:space="preserve"> </w:t>
      </w:r>
      <w:r w:rsidR="00500CD9" w:rsidRPr="0055061F">
        <w:rPr>
          <w:rFonts w:ascii="Times New Roman" w:hAnsi="Times New Roman"/>
          <w:sz w:val="28"/>
          <w:szCs w:val="28"/>
        </w:rPr>
        <w:t>154</w:t>
      </w:r>
      <w:r w:rsidRPr="0055061F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55061F" w:rsidRDefault="00EF2EA6" w:rsidP="00EF2EA6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В условиях недовыполнения плановых назначений по собственным доходам, наличия обязательств по возврату заемных средств, по состоянию на 01.</w:t>
      </w:r>
      <w:r w:rsidR="003327F8" w:rsidRPr="0055061F">
        <w:rPr>
          <w:rFonts w:ascii="Times New Roman" w:hAnsi="Times New Roman"/>
          <w:sz w:val="28"/>
          <w:szCs w:val="28"/>
        </w:rPr>
        <w:t>1</w:t>
      </w:r>
      <w:r w:rsidR="00A560BB" w:rsidRPr="0055061F">
        <w:rPr>
          <w:rFonts w:ascii="Times New Roman" w:hAnsi="Times New Roman"/>
          <w:sz w:val="28"/>
          <w:szCs w:val="28"/>
        </w:rPr>
        <w:t>2</w:t>
      </w:r>
      <w:r w:rsidRPr="0055061F">
        <w:rPr>
          <w:rFonts w:ascii="Times New Roman" w:hAnsi="Times New Roman"/>
          <w:sz w:val="28"/>
          <w:szCs w:val="28"/>
        </w:rPr>
        <w:t xml:space="preserve">.2016 сложился кассовый разрыв в сумме </w:t>
      </w:r>
      <w:r w:rsidR="00477F7C" w:rsidRPr="0055061F">
        <w:rPr>
          <w:rFonts w:ascii="Times New Roman" w:hAnsi="Times New Roman"/>
          <w:sz w:val="28"/>
          <w:szCs w:val="28"/>
        </w:rPr>
        <w:t>7</w:t>
      </w:r>
      <w:r w:rsidR="00D53642" w:rsidRPr="0055061F">
        <w:rPr>
          <w:rFonts w:ascii="Times New Roman" w:hAnsi="Times New Roman"/>
          <w:sz w:val="28"/>
          <w:szCs w:val="28"/>
        </w:rPr>
        <w:t>6</w:t>
      </w:r>
      <w:r w:rsidR="00AE66B5" w:rsidRPr="0055061F">
        <w:rPr>
          <w:rFonts w:ascii="Times New Roman" w:hAnsi="Times New Roman"/>
          <w:sz w:val="28"/>
          <w:szCs w:val="28"/>
        </w:rPr>
        <w:t> </w:t>
      </w:r>
      <w:r w:rsidR="00D53642" w:rsidRPr="0055061F">
        <w:rPr>
          <w:rFonts w:ascii="Times New Roman" w:hAnsi="Times New Roman"/>
          <w:sz w:val="28"/>
          <w:szCs w:val="28"/>
        </w:rPr>
        <w:t>038</w:t>
      </w:r>
      <w:r w:rsidRPr="0055061F">
        <w:rPr>
          <w:rFonts w:ascii="Times New Roman" w:hAnsi="Times New Roman"/>
          <w:sz w:val="28"/>
          <w:szCs w:val="28"/>
        </w:rPr>
        <w:t xml:space="preserve"> тыс. рублей. </w:t>
      </w:r>
    </w:p>
    <w:p w:rsidR="00EF2EA6" w:rsidRPr="0055061F" w:rsidRDefault="00EF2EA6" w:rsidP="002C6A9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9548CE" w:rsidRPr="0055061F" w:rsidRDefault="008D5A44" w:rsidP="00626B2E">
      <w:pPr>
        <w:spacing w:after="0" w:line="240" w:lineRule="auto"/>
        <w:ind w:firstLine="567"/>
        <w:jc w:val="both"/>
        <w:outlineLvl w:val="0"/>
        <w:rPr>
          <w:rFonts w:ascii="Times New Roman" w:hAnsi="Times New Roman"/>
          <w:sz w:val="27"/>
          <w:szCs w:val="27"/>
        </w:rPr>
      </w:pPr>
      <w:r w:rsidRPr="0055061F">
        <w:rPr>
          <w:rFonts w:ascii="Times New Roman" w:hAnsi="Times New Roman"/>
          <w:sz w:val="27"/>
          <w:szCs w:val="27"/>
        </w:rPr>
        <w:t xml:space="preserve">Приложение: в 1 экз. на </w:t>
      </w:r>
      <w:r w:rsidR="009509E2" w:rsidRPr="0055061F">
        <w:rPr>
          <w:rFonts w:ascii="Times New Roman" w:hAnsi="Times New Roman"/>
          <w:sz w:val="27"/>
          <w:szCs w:val="27"/>
        </w:rPr>
        <w:t>7</w:t>
      </w:r>
      <w:r w:rsidRPr="0055061F">
        <w:rPr>
          <w:rFonts w:ascii="Times New Roman" w:hAnsi="Times New Roman"/>
          <w:sz w:val="27"/>
          <w:szCs w:val="27"/>
        </w:rPr>
        <w:t xml:space="preserve"> л.</w:t>
      </w:r>
    </w:p>
    <w:p w:rsidR="00FF75AC" w:rsidRPr="0055061F" w:rsidRDefault="00FF75AC" w:rsidP="00A275C9">
      <w:pPr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</w:p>
    <w:p w:rsidR="009509E2" w:rsidRPr="0055061F" w:rsidRDefault="009509E2" w:rsidP="00A275C9">
      <w:pPr>
        <w:spacing w:after="0" w:line="240" w:lineRule="auto"/>
        <w:ind w:firstLine="567"/>
        <w:jc w:val="both"/>
        <w:rPr>
          <w:rFonts w:ascii="Times New Roman" w:hAnsi="Times New Roman"/>
          <w:sz w:val="27"/>
          <w:szCs w:val="27"/>
        </w:rPr>
      </w:pPr>
    </w:p>
    <w:p w:rsidR="009509E2" w:rsidRPr="00626B2E" w:rsidRDefault="009509E2" w:rsidP="00A275C9">
      <w:pPr>
        <w:spacing w:after="0" w:line="240" w:lineRule="auto"/>
        <w:ind w:firstLine="567"/>
        <w:jc w:val="both"/>
        <w:rPr>
          <w:rFonts w:ascii="Times New Roman" w:hAnsi="Times New Roman"/>
          <w:sz w:val="20"/>
          <w:szCs w:val="20"/>
        </w:rPr>
      </w:pPr>
    </w:p>
    <w:p w:rsidR="006D13C5" w:rsidRPr="0055061F" w:rsidRDefault="00056CD4" w:rsidP="00626B2E">
      <w:pPr>
        <w:spacing w:after="0" w:line="240" w:lineRule="exact"/>
        <w:outlineLvl w:val="0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З</w:t>
      </w:r>
      <w:r w:rsidR="006D13C5" w:rsidRPr="0055061F">
        <w:rPr>
          <w:rFonts w:ascii="Times New Roman" w:hAnsi="Times New Roman"/>
          <w:sz w:val="28"/>
          <w:szCs w:val="28"/>
        </w:rPr>
        <w:t>аместител</w:t>
      </w:r>
      <w:r w:rsidRPr="0055061F">
        <w:rPr>
          <w:rFonts w:ascii="Times New Roman" w:hAnsi="Times New Roman"/>
          <w:sz w:val="28"/>
          <w:szCs w:val="28"/>
        </w:rPr>
        <w:t>ь</w:t>
      </w:r>
      <w:r w:rsidR="006D13C5" w:rsidRPr="0055061F">
        <w:rPr>
          <w:rFonts w:ascii="Times New Roman" w:hAnsi="Times New Roman"/>
          <w:sz w:val="28"/>
          <w:szCs w:val="28"/>
        </w:rPr>
        <w:t xml:space="preserve"> главы администрации </w:t>
      </w:r>
    </w:p>
    <w:p w:rsidR="006D13C5" w:rsidRPr="0055061F" w:rsidRDefault="006D13C5" w:rsidP="006D13C5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>города Ставрополя, руководител</w:t>
      </w:r>
      <w:r w:rsidR="00056CD4" w:rsidRPr="0055061F">
        <w:rPr>
          <w:rFonts w:ascii="Times New Roman" w:hAnsi="Times New Roman"/>
          <w:sz w:val="28"/>
          <w:szCs w:val="28"/>
        </w:rPr>
        <w:t>ь</w:t>
      </w:r>
      <w:r w:rsidRPr="0055061F">
        <w:rPr>
          <w:rFonts w:ascii="Times New Roman" w:hAnsi="Times New Roman"/>
          <w:sz w:val="28"/>
          <w:szCs w:val="28"/>
        </w:rPr>
        <w:t xml:space="preserve"> </w:t>
      </w:r>
    </w:p>
    <w:p w:rsidR="006D13C5" w:rsidRPr="0055061F" w:rsidRDefault="006D13C5" w:rsidP="006D13C5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комитета финансов и бюджета </w:t>
      </w:r>
    </w:p>
    <w:p w:rsidR="002962DD" w:rsidRPr="0055061F" w:rsidRDefault="006D13C5" w:rsidP="002962DD">
      <w:pPr>
        <w:spacing w:after="0" w:line="240" w:lineRule="exact"/>
        <w:rPr>
          <w:rFonts w:ascii="Times New Roman" w:hAnsi="Times New Roman"/>
          <w:sz w:val="28"/>
          <w:szCs w:val="28"/>
        </w:rPr>
      </w:pPr>
      <w:r w:rsidRPr="0055061F">
        <w:rPr>
          <w:rFonts w:ascii="Times New Roman" w:hAnsi="Times New Roman"/>
          <w:sz w:val="28"/>
          <w:szCs w:val="28"/>
        </w:rPr>
        <w:t xml:space="preserve">администрации города </w:t>
      </w:r>
      <w:r w:rsidR="002962DD" w:rsidRPr="0055061F">
        <w:rPr>
          <w:rFonts w:ascii="Times New Roman" w:hAnsi="Times New Roman"/>
          <w:sz w:val="28"/>
          <w:szCs w:val="28"/>
        </w:rPr>
        <w:t>Ставрополя                                               В.В. Костюков</w:t>
      </w:r>
    </w:p>
    <w:p w:rsidR="00EF2EA6" w:rsidRDefault="00EF2EA6" w:rsidP="006265E1">
      <w:pPr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</w:p>
    <w:p w:rsidR="00626B2E" w:rsidRPr="00626B2E" w:rsidRDefault="00626B2E" w:rsidP="006265E1">
      <w:pPr>
        <w:spacing w:after="0" w:line="240" w:lineRule="exact"/>
        <w:jc w:val="both"/>
        <w:rPr>
          <w:rFonts w:ascii="Times New Roman" w:hAnsi="Times New Roman"/>
          <w:sz w:val="20"/>
          <w:szCs w:val="20"/>
        </w:rPr>
      </w:pPr>
    </w:p>
    <w:p w:rsidR="00CC7B30" w:rsidRPr="0055061F" w:rsidRDefault="008B5932" w:rsidP="00626B2E">
      <w:pPr>
        <w:spacing w:after="0" w:line="240" w:lineRule="exact"/>
        <w:jc w:val="both"/>
        <w:outlineLvl w:val="0"/>
        <w:rPr>
          <w:rFonts w:ascii="Times New Roman" w:hAnsi="Times New Roman"/>
          <w:sz w:val="18"/>
          <w:szCs w:val="18"/>
        </w:rPr>
      </w:pPr>
      <w:r w:rsidRPr="0055061F">
        <w:rPr>
          <w:rFonts w:ascii="Times New Roman" w:hAnsi="Times New Roman"/>
          <w:sz w:val="18"/>
          <w:szCs w:val="18"/>
        </w:rPr>
        <w:t>С</w:t>
      </w:r>
      <w:r w:rsidR="00AE66B5" w:rsidRPr="0055061F">
        <w:rPr>
          <w:rFonts w:ascii="Times New Roman" w:hAnsi="Times New Roman"/>
          <w:sz w:val="18"/>
          <w:szCs w:val="18"/>
        </w:rPr>
        <w:t>.</w:t>
      </w:r>
      <w:r w:rsidRPr="0055061F">
        <w:rPr>
          <w:rFonts w:ascii="Times New Roman" w:hAnsi="Times New Roman"/>
          <w:sz w:val="18"/>
          <w:szCs w:val="18"/>
        </w:rPr>
        <w:t>И</w:t>
      </w:r>
      <w:r w:rsidR="00AE66B5" w:rsidRPr="0055061F">
        <w:rPr>
          <w:rFonts w:ascii="Times New Roman" w:hAnsi="Times New Roman"/>
          <w:sz w:val="18"/>
          <w:szCs w:val="18"/>
        </w:rPr>
        <w:t xml:space="preserve">. </w:t>
      </w:r>
      <w:r w:rsidRPr="0055061F">
        <w:rPr>
          <w:rFonts w:ascii="Times New Roman" w:hAnsi="Times New Roman"/>
          <w:sz w:val="18"/>
          <w:szCs w:val="18"/>
        </w:rPr>
        <w:t>Караева</w:t>
      </w:r>
      <w:r w:rsidR="00CC7B30" w:rsidRPr="0055061F">
        <w:rPr>
          <w:rFonts w:ascii="Times New Roman" w:hAnsi="Times New Roman"/>
          <w:sz w:val="18"/>
          <w:szCs w:val="18"/>
        </w:rPr>
        <w:t>, 26 78 18</w:t>
      </w:r>
    </w:p>
    <w:p w:rsidR="00CC7B30" w:rsidRPr="0055061F" w:rsidRDefault="00AE66B5">
      <w:pPr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5061F">
        <w:rPr>
          <w:rFonts w:ascii="Times New Roman" w:hAnsi="Times New Roman"/>
          <w:sz w:val="18"/>
          <w:szCs w:val="18"/>
        </w:rPr>
        <w:t>С.</w:t>
      </w:r>
      <w:r w:rsidR="00056CD4" w:rsidRPr="0055061F">
        <w:rPr>
          <w:rFonts w:ascii="Times New Roman" w:hAnsi="Times New Roman"/>
          <w:sz w:val="18"/>
          <w:szCs w:val="18"/>
        </w:rPr>
        <w:t>С</w:t>
      </w:r>
      <w:r w:rsidRPr="0055061F">
        <w:rPr>
          <w:rFonts w:ascii="Times New Roman" w:hAnsi="Times New Roman"/>
          <w:sz w:val="18"/>
          <w:szCs w:val="18"/>
        </w:rPr>
        <w:t xml:space="preserve">. </w:t>
      </w:r>
      <w:r w:rsidR="00056CD4" w:rsidRPr="0055061F">
        <w:rPr>
          <w:rFonts w:ascii="Times New Roman" w:hAnsi="Times New Roman"/>
          <w:sz w:val="18"/>
          <w:szCs w:val="18"/>
        </w:rPr>
        <w:t>Иванникова</w:t>
      </w:r>
      <w:r w:rsidR="00064F74" w:rsidRPr="0055061F">
        <w:rPr>
          <w:rFonts w:ascii="Times New Roman" w:hAnsi="Times New Roman"/>
          <w:sz w:val="18"/>
          <w:szCs w:val="18"/>
        </w:rPr>
        <w:t xml:space="preserve">, 26 78 </w:t>
      </w:r>
      <w:r w:rsidR="00A275C9" w:rsidRPr="0055061F">
        <w:rPr>
          <w:rFonts w:ascii="Times New Roman" w:hAnsi="Times New Roman"/>
          <w:sz w:val="18"/>
          <w:szCs w:val="18"/>
        </w:rPr>
        <w:t>24</w:t>
      </w:r>
    </w:p>
    <w:p w:rsidR="006B7A14" w:rsidRPr="0055061F" w:rsidRDefault="0055061F">
      <w:pPr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>
        <w:rPr>
          <w:rFonts w:ascii="Times New Roman" w:hAnsi="Times New Roman"/>
          <w:sz w:val="18"/>
          <w:szCs w:val="18"/>
        </w:rPr>
        <w:t>В</w:t>
      </w:r>
      <w:r w:rsidR="006B7A14" w:rsidRPr="0055061F">
        <w:rPr>
          <w:rFonts w:ascii="Times New Roman" w:hAnsi="Times New Roman"/>
          <w:sz w:val="18"/>
          <w:szCs w:val="18"/>
        </w:rPr>
        <w:t>.</w:t>
      </w:r>
      <w:r>
        <w:rPr>
          <w:rFonts w:ascii="Times New Roman" w:hAnsi="Times New Roman"/>
          <w:sz w:val="18"/>
          <w:szCs w:val="18"/>
        </w:rPr>
        <w:t>П</w:t>
      </w:r>
      <w:r w:rsidR="006B7A14" w:rsidRPr="0055061F">
        <w:rPr>
          <w:rFonts w:ascii="Times New Roman" w:hAnsi="Times New Roman"/>
          <w:sz w:val="18"/>
          <w:szCs w:val="18"/>
        </w:rPr>
        <w:t xml:space="preserve">. </w:t>
      </w:r>
      <w:r>
        <w:rPr>
          <w:rFonts w:ascii="Times New Roman" w:hAnsi="Times New Roman"/>
          <w:sz w:val="18"/>
          <w:szCs w:val="18"/>
        </w:rPr>
        <w:t>Празднова</w:t>
      </w:r>
      <w:r w:rsidR="006B7A14" w:rsidRPr="0055061F">
        <w:rPr>
          <w:rFonts w:ascii="Times New Roman" w:hAnsi="Times New Roman"/>
          <w:sz w:val="18"/>
          <w:szCs w:val="18"/>
        </w:rPr>
        <w:t>, 26 78 25</w:t>
      </w:r>
    </w:p>
    <w:p w:rsidR="006B7A14" w:rsidRPr="00687F5E" w:rsidRDefault="006B7A14">
      <w:pPr>
        <w:spacing w:after="0" w:line="240" w:lineRule="exact"/>
        <w:jc w:val="both"/>
        <w:rPr>
          <w:rFonts w:ascii="Times New Roman" w:hAnsi="Times New Roman"/>
          <w:sz w:val="18"/>
          <w:szCs w:val="18"/>
        </w:rPr>
      </w:pPr>
      <w:r w:rsidRPr="0055061F">
        <w:rPr>
          <w:rFonts w:ascii="Times New Roman" w:hAnsi="Times New Roman"/>
          <w:sz w:val="18"/>
          <w:szCs w:val="18"/>
        </w:rPr>
        <w:t>А.В. Астафьева, 27 05 57</w:t>
      </w:r>
    </w:p>
    <w:sectPr w:rsidR="006B7A14" w:rsidRPr="00687F5E" w:rsidSect="00626B2E">
      <w:headerReference w:type="default" r:id="rId10"/>
      <w:pgSz w:w="11906" w:h="16838"/>
      <w:pgMar w:top="1276" w:right="567" w:bottom="1049" w:left="1985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704F3A" w:rsidRDefault="00704F3A" w:rsidP="005252A9">
      <w:pPr>
        <w:spacing w:after="0" w:line="240" w:lineRule="auto"/>
      </w:pPr>
      <w:r>
        <w:separator/>
      </w:r>
    </w:p>
  </w:endnote>
  <w:endnote w:type="continuationSeparator" w:id="0">
    <w:p w:rsidR="00704F3A" w:rsidRDefault="00704F3A" w:rsidP="005252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704F3A" w:rsidRDefault="00704F3A" w:rsidP="005252A9">
      <w:pPr>
        <w:spacing w:after="0" w:line="240" w:lineRule="auto"/>
      </w:pPr>
      <w:r>
        <w:separator/>
      </w:r>
    </w:p>
  </w:footnote>
  <w:footnote w:type="continuationSeparator" w:id="0">
    <w:p w:rsidR="00704F3A" w:rsidRDefault="00704F3A" w:rsidP="005252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252A9" w:rsidRPr="0024086D" w:rsidRDefault="00BD064B" w:rsidP="005252A9">
    <w:pPr>
      <w:pStyle w:val="a7"/>
      <w:jc w:val="center"/>
      <w:rPr>
        <w:rFonts w:ascii="Times New Roman" w:hAnsi="Times New Roman"/>
        <w:sz w:val="28"/>
        <w:szCs w:val="28"/>
      </w:rPr>
    </w:pPr>
    <w:r w:rsidRPr="0024086D">
      <w:rPr>
        <w:rFonts w:ascii="Times New Roman" w:hAnsi="Times New Roman"/>
        <w:sz w:val="28"/>
        <w:szCs w:val="28"/>
      </w:rPr>
      <w:fldChar w:fldCharType="begin"/>
    </w:r>
    <w:r w:rsidR="005252A9" w:rsidRPr="0024086D">
      <w:rPr>
        <w:rFonts w:ascii="Times New Roman" w:hAnsi="Times New Roman"/>
        <w:sz w:val="28"/>
        <w:szCs w:val="28"/>
      </w:rPr>
      <w:instrText xml:space="preserve"> PAGE   \* MERGEFORMAT </w:instrText>
    </w:r>
    <w:r w:rsidRPr="0024086D">
      <w:rPr>
        <w:rFonts w:ascii="Times New Roman" w:hAnsi="Times New Roman"/>
        <w:sz w:val="28"/>
        <w:szCs w:val="28"/>
      </w:rPr>
      <w:fldChar w:fldCharType="separate"/>
    </w:r>
    <w:r w:rsidR="00124594">
      <w:rPr>
        <w:rFonts w:ascii="Times New Roman" w:hAnsi="Times New Roman"/>
        <w:noProof/>
        <w:sz w:val="28"/>
        <w:szCs w:val="28"/>
      </w:rPr>
      <w:t>4</w:t>
    </w:r>
    <w:r w:rsidRPr="0024086D">
      <w:rPr>
        <w:rFonts w:ascii="Times New Roman" w:hAnsi="Times New Roman"/>
        <w:sz w:val="28"/>
        <w:szCs w:val="28"/>
      </w:rPr>
      <w:fldChar w:fldCharType="end"/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7B50C79"/>
    <w:multiLevelType w:val="hybridMultilevel"/>
    <w:tmpl w:val="0AC6D3C8"/>
    <w:lvl w:ilvl="0" w:tplc="571672E2">
      <w:start w:val="1"/>
      <w:numFmt w:val="decimal"/>
      <w:lvlText w:val="%1."/>
      <w:lvlJc w:val="left"/>
      <w:pPr>
        <w:ind w:left="1287" w:hanging="360"/>
      </w:pPr>
      <w:rPr>
        <w:sz w:val="28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265E1"/>
    <w:rsid w:val="00001F45"/>
    <w:rsid w:val="0000203E"/>
    <w:rsid w:val="00006E9D"/>
    <w:rsid w:val="00014334"/>
    <w:rsid w:val="0001456E"/>
    <w:rsid w:val="00015759"/>
    <w:rsid w:val="000166C8"/>
    <w:rsid w:val="000179E4"/>
    <w:rsid w:val="000213BA"/>
    <w:rsid w:val="00021D77"/>
    <w:rsid w:val="000223E0"/>
    <w:rsid w:val="000234FD"/>
    <w:rsid w:val="00023A9D"/>
    <w:rsid w:val="0002505E"/>
    <w:rsid w:val="0002525E"/>
    <w:rsid w:val="0002572E"/>
    <w:rsid w:val="0002760B"/>
    <w:rsid w:val="000302AD"/>
    <w:rsid w:val="000316CC"/>
    <w:rsid w:val="000327FB"/>
    <w:rsid w:val="0003367E"/>
    <w:rsid w:val="00034627"/>
    <w:rsid w:val="00034860"/>
    <w:rsid w:val="000363AF"/>
    <w:rsid w:val="00041402"/>
    <w:rsid w:val="000416E0"/>
    <w:rsid w:val="00041868"/>
    <w:rsid w:val="00041C5F"/>
    <w:rsid w:val="00042087"/>
    <w:rsid w:val="000441B8"/>
    <w:rsid w:val="0004434A"/>
    <w:rsid w:val="0004443A"/>
    <w:rsid w:val="000450A0"/>
    <w:rsid w:val="00047A72"/>
    <w:rsid w:val="00047FB0"/>
    <w:rsid w:val="00050F15"/>
    <w:rsid w:val="00051607"/>
    <w:rsid w:val="00052190"/>
    <w:rsid w:val="00052B8E"/>
    <w:rsid w:val="00053E84"/>
    <w:rsid w:val="000546D2"/>
    <w:rsid w:val="00055B49"/>
    <w:rsid w:val="00056584"/>
    <w:rsid w:val="00056CD4"/>
    <w:rsid w:val="00061769"/>
    <w:rsid w:val="00063A52"/>
    <w:rsid w:val="00064F74"/>
    <w:rsid w:val="00066C39"/>
    <w:rsid w:val="0006793F"/>
    <w:rsid w:val="00070764"/>
    <w:rsid w:val="00072972"/>
    <w:rsid w:val="000739BB"/>
    <w:rsid w:val="00074510"/>
    <w:rsid w:val="00076C7D"/>
    <w:rsid w:val="000838C2"/>
    <w:rsid w:val="000874BC"/>
    <w:rsid w:val="00090D5B"/>
    <w:rsid w:val="00090E08"/>
    <w:rsid w:val="00093C9A"/>
    <w:rsid w:val="000945BC"/>
    <w:rsid w:val="00095975"/>
    <w:rsid w:val="00095B40"/>
    <w:rsid w:val="000A09F2"/>
    <w:rsid w:val="000A155A"/>
    <w:rsid w:val="000A2B9F"/>
    <w:rsid w:val="000A2BAB"/>
    <w:rsid w:val="000A378F"/>
    <w:rsid w:val="000A408B"/>
    <w:rsid w:val="000A49AA"/>
    <w:rsid w:val="000A4E55"/>
    <w:rsid w:val="000A4E57"/>
    <w:rsid w:val="000A5BB5"/>
    <w:rsid w:val="000A6A9E"/>
    <w:rsid w:val="000B0E86"/>
    <w:rsid w:val="000B1A76"/>
    <w:rsid w:val="000B2042"/>
    <w:rsid w:val="000B26CA"/>
    <w:rsid w:val="000B4EEA"/>
    <w:rsid w:val="000C12A2"/>
    <w:rsid w:val="000C264B"/>
    <w:rsid w:val="000C53F8"/>
    <w:rsid w:val="000C5791"/>
    <w:rsid w:val="000C58A0"/>
    <w:rsid w:val="000D3FC7"/>
    <w:rsid w:val="000D40C7"/>
    <w:rsid w:val="000D4C91"/>
    <w:rsid w:val="000D54B4"/>
    <w:rsid w:val="000D5C40"/>
    <w:rsid w:val="000E15EB"/>
    <w:rsid w:val="000E4BA8"/>
    <w:rsid w:val="000E4ECA"/>
    <w:rsid w:val="000E54F0"/>
    <w:rsid w:val="000E588F"/>
    <w:rsid w:val="000E6E1E"/>
    <w:rsid w:val="000E7216"/>
    <w:rsid w:val="000F03E6"/>
    <w:rsid w:val="000F3964"/>
    <w:rsid w:val="000F66B1"/>
    <w:rsid w:val="00102426"/>
    <w:rsid w:val="001028BF"/>
    <w:rsid w:val="00111DEB"/>
    <w:rsid w:val="00114C2B"/>
    <w:rsid w:val="00124594"/>
    <w:rsid w:val="00124DD5"/>
    <w:rsid w:val="00125880"/>
    <w:rsid w:val="001261CD"/>
    <w:rsid w:val="0012630C"/>
    <w:rsid w:val="001314DF"/>
    <w:rsid w:val="00141D31"/>
    <w:rsid w:val="001428EC"/>
    <w:rsid w:val="00142E37"/>
    <w:rsid w:val="001452B1"/>
    <w:rsid w:val="0015103E"/>
    <w:rsid w:val="00152CEF"/>
    <w:rsid w:val="00153422"/>
    <w:rsid w:val="001534F4"/>
    <w:rsid w:val="00154237"/>
    <w:rsid w:val="00154959"/>
    <w:rsid w:val="00154C2D"/>
    <w:rsid w:val="00155CC0"/>
    <w:rsid w:val="0015706A"/>
    <w:rsid w:val="0015759E"/>
    <w:rsid w:val="00157BE4"/>
    <w:rsid w:val="00157C97"/>
    <w:rsid w:val="0016711B"/>
    <w:rsid w:val="00167600"/>
    <w:rsid w:val="00170CAE"/>
    <w:rsid w:val="0017206E"/>
    <w:rsid w:val="0017259A"/>
    <w:rsid w:val="001734BE"/>
    <w:rsid w:val="00173D90"/>
    <w:rsid w:val="001804BF"/>
    <w:rsid w:val="00180A35"/>
    <w:rsid w:val="001823F1"/>
    <w:rsid w:val="00182EE0"/>
    <w:rsid w:val="0018315D"/>
    <w:rsid w:val="00183FE4"/>
    <w:rsid w:val="00190520"/>
    <w:rsid w:val="00191CD8"/>
    <w:rsid w:val="00192E33"/>
    <w:rsid w:val="00193930"/>
    <w:rsid w:val="00193F0F"/>
    <w:rsid w:val="00196439"/>
    <w:rsid w:val="0019678D"/>
    <w:rsid w:val="00196DAC"/>
    <w:rsid w:val="001A0AF7"/>
    <w:rsid w:val="001A218B"/>
    <w:rsid w:val="001A6C53"/>
    <w:rsid w:val="001A770E"/>
    <w:rsid w:val="001B527D"/>
    <w:rsid w:val="001C1C71"/>
    <w:rsid w:val="001C7658"/>
    <w:rsid w:val="001D11BB"/>
    <w:rsid w:val="001D13E6"/>
    <w:rsid w:val="001D4A7A"/>
    <w:rsid w:val="001D6B8C"/>
    <w:rsid w:val="001E12F8"/>
    <w:rsid w:val="001E49C8"/>
    <w:rsid w:val="001E530E"/>
    <w:rsid w:val="001F12BA"/>
    <w:rsid w:val="001F201F"/>
    <w:rsid w:val="001F5246"/>
    <w:rsid w:val="001F769E"/>
    <w:rsid w:val="002004F7"/>
    <w:rsid w:val="00203FB9"/>
    <w:rsid w:val="002114D4"/>
    <w:rsid w:val="002134C0"/>
    <w:rsid w:val="0021431C"/>
    <w:rsid w:val="00216BE1"/>
    <w:rsid w:val="00220617"/>
    <w:rsid w:val="002225C6"/>
    <w:rsid w:val="00222B19"/>
    <w:rsid w:val="00223F5C"/>
    <w:rsid w:val="00227D21"/>
    <w:rsid w:val="00230CDD"/>
    <w:rsid w:val="00231BE6"/>
    <w:rsid w:val="00233803"/>
    <w:rsid w:val="00236F3E"/>
    <w:rsid w:val="0024086D"/>
    <w:rsid w:val="00241CC3"/>
    <w:rsid w:val="00241E93"/>
    <w:rsid w:val="00246ED3"/>
    <w:rsid w:val="00251D5F"/>
    <w:rsid w:val="00252624"/>
    <w:rsid w:val="0025323C"/>
    <w:rsid w:val="002550AF"/>
    <w:rsid w:val="002567A4"/>
    <w:rsid w:val="00257DB3"/>
    <w:rsid w:val="0026342F"/>
    <w:rsid w:val="00263A4C"/>
    <w:rsid w:val="00275E0A"/>
    <w:rsid w:val="00276CF2"/>
    <w:rsid w:val="00281270"/>
    <w:rsid w:val="00282186"/>
    <w:rsid w:val="00282D00"/>
    <w:rsid w:val="00283DC8"/>
    <w:rsid w:val="00287141"/>
    <w:rsid w:val="00287399"/>
    <w:rsid w:val="00290231"/>
    <w:rsid w:val="00290994"/>
    <w:rsid w:val="00290E23"/>
    <w:rsid w:val="0029171F"/>
    <w:rsid w:val="00291F89"/>
    <w:rsid w:val="002929A5"/>
    <w:rsid w:val="00292ECA"/>
    <w:rsid w:val="00293A18"/>
    <w:rsid w:val="00293B42"/>
    <w:rsid w:val="002962DD"/>
    <w:rsid w:val="00296FAA"/>
    <w:rsid w:val="002A2DD8"/>
    <w:rsid w:val="002A34E6"/>
    <w:rsid w:val="002A38EA"/>
    <w:rsid w:val="002A4E36"/>
    <w:rsid w:val="002A59AA"/>
    <w:rsid w:val="002A6050"/>
    <w:rsid w:val="002A61CD"/>
    <w:rsid w:val="002A6438"/>
    <w:rsid w:val="002B3287"/>
    <w:rsid w:val="002B5FEC"/>
    <w:rsid w:val="002B6B02"/>
    <w:rsid w:val="002B7366"/>
    <w:rsid w:val="002B7592"/>
    <w:rsid w:val="002C1E67"/>
    <w:rsid w:val="002C6A9B"/>
    <w:rsid w:val="002C6B1E"/>
    <w:rsid w:val="002C71EC"/>
    <w:rsid w:val="002C7CFC"/>
    <w:rsid w:val="002D080E"/>
    <w:rsid w:val="002D3D97"/>
    <w:rsid w:val="002D42CE"/>
    <w:rsid w:val="002E0B40"/>
    <w:rsid w:val="002E2CE0"/>
    <w:rsid w:val="002E2F36"/>
    <w:rsid w:val="002E32C7"/>
    <w:rsid w:val="002E3D5B"/>
    <w:rsid w:val="002E5407"/>
    <w:rsid w:val="002E642A"/>
    <w:rsid w:val="002E7BA7"/>
    <w:rsid w:val="002F16E0"/>
    <w:rsid w:val="002F1A33"/>
    <w:rsid w:val="002F1F60"/>
    <w:rsid w:val="002F38E7"/>
    <w:rsid w:val="002F3A78"/>
    <w:rsid w:val="002F5CB9"/>
    <w:rsid w:val="002F6C2F"/>
    <w:rsid w:val="003007C2"/>
    <w:rsid w:val="00301129"/>
    <w:rsid w:val="003055F6"/>
    <w:rsid w:val="00305F77"/>
    <w:rsid w:val="0031366F"/>
    <w:rsid w:val="00314525"/>
    <w:rsid w:val="00314E43"/>
    <w:rsid w:val="003155AF"/>
    <w:rsid w:val="003203F4"/>
    <w:rsid w:val="00324C78"/>
    <w:rsid w:val="00325BED"/>
    <w:rsid w:val="00325D04"/>
    <w:rsid w:val="00326101"/>
    <w:rsid w:val="00326514"/>
    <w:rsid w:val="00330AC3"/>
    <w:rsid w:val="003313F8"/>
    <w:rsid w:val="003315A4"/>
    <w:rsid w:val="00331643"/>
    <w:rsid w:val="003327F8"/>
    <w:rsid w:val="00334DF2"/>
    <w:rsid w:val="00335FBF"/>
    <w:rsid w:val="0033621D"/>
    <w:rsid w:val="00336C71"/>
    <w:rsid w:val="003371E4"/>
    <w:rsid w:val="00337B7E"/>
    <w:rsid w:val="00337FE6"/>
    <w:rsid w:val="00340359"/>
    <w:rsid w:val="00344742"/>
    <w:rsid w:val="00344CA2"/>
    <w:rsid w:val="00347F71"/>
    <w:rsid w:val="00355D41"/>
    <w:rsid w:val="00355D66"/>
    <w:rsid w:val="00357692"/>
    <w:rsid w:val="0036067F"/>
    <w:rsid w:val="00360920"/>
    <w:rsid w:val="00360933"/>
    <w:rsid w:val="00360AFE"/>
    <w:rsid w:val="00363572"/>
    <w:rsid w:val="0036460A"/>
    <w:rsid w:val="0036690D"/>
    <w:rsid w:val="00367169"/>
    <w:rsid w:val="003729A2"/>
    <w:rsid w:val="00372EBB"/>
    <w:rsid w:val="00377E64"/>
    <w:rsid w:val="00380193"/>
    <w:rsid w:val="003837D2"/>
    <w:rsid w:val="00383DF5"/>
    <w:rsid w:val="00390DDF"/>
    <w:rsid w:val="00391E99"/>
    <w:rsid w:val="00393166"/>
    <w:rsid w:val="00394FA7"/>
    <w:rsid w:val="003968AE"/>
    <w:rsid w:val="00397C5B"/>
    <w:rsid w:val="003A054A"/>
    <w:rsid w:val="003A2626"/>
    <w:rsid w:val="003A5DE2"/>
    <w:rsid w:val="003A6760"/>
    <w:rsid w:val="003A72D5"/>
    <w:rsid w:val="003A7D95"/>
    <w:rsid w:val="003B065D"/>
    <w:rsid w:val="003B180D"/>
    <w:rsid w:val="003B2775"/>
    <w:rsid w:val="003B33A5"/>
    <w:rsid w:val="003B4553"/>
    <w:rsid w:val="003B6CB2"/>
    <w:rsid w:val="003C0FF1"/>
    <w:rsid w:val="003C1739"/>
    <w:rsid w:val="003C46E3"/>
    <w:rsid w:val="003C4EA6"/>
    <w:rsid w:val="003C682D"/>
    <w:rsid w:val="003C73E6"/>
    <w:rsid w:val="003C7543"/>
    <w:rsid w:val="003C7873"/>
    <w:rsid w:val="003D126E"/>
    <w:rsid w:val="003D1318"/>
    <w:rsid w:val="003D4150"/>
    <w:rsid w:val="003D6622"/>
    <w:rsid w:val="003E170E"/>
    <w:rsid w:val="003E2B36"/>
    <w:rsid w:val="003E2C2E"/>
    <w:rsid w:val="003E2E9A"/>
    <w:rsid w:val="003E3804"/>
    <w:rsid w:val="003E3DEF"/>
    <w:rsid w:val="003E45B3"/>
    <w:rsid w:val="003E48CD"/>
    <w:rsid w:val="003E4B6C"/>
    <w:rsid w:val="003E4C32"/>
    <w:rsid w:val="003F04D1"/>
    <w:rsid w:val="003F0FA5"/>
    <w:rsid w:val="003F32ED"/>
    <w:rsid w:val="003F6916"/>
    <w:rsid w:val="004005FF"/>
    <w:rsid w:val="00401E74"/>
    <w:rsid w:val="004028B8"/>
    <w:rsid w:val="00405761"/>
    <w:rsid w:val="004069D1"/>
    <w:rsid w:val="00406E86"/>
    <w:rsid w:val="00407D27"/>
    <w:rsid w:val="00413FC6"/>
    <w:rsid w:val="0041445F"/>
    <w:rsid w:val="004162C5"/>
    <w:rsid w:val="004163F1"/>
    <w:rsid w:val="00422CCC"/>
    <w:rsid w:val="0042563B"/>
    <w:rsid w:val="0042578D"/>
    <w:rsid w:val="00427448"/>
    <w:rsid w:val="004277B2"/>
    <w:rsid w:val="0044009B"/>
    <w:rsid w:val="00440B2B"/>
    <w:rsid w:val="00443CF0"/>
    <w:rsid w:val="00446A97"/>
    <w:rsid w:val="00446B5F"/>
    <w:rsid w:val="00446E6D"/>
    <w:rsid w:val="004512B3"/>
    <w:rsid w:val="004518CB"/>
    <w:rsid w:val="004523D0"/>
    <w:rsid w:val="00453E26"/>
    <w:rsid w:val="00455A0B"/>
    <w:rsid w:val="0045721E"/>
    <w:rsid w:val="00457D04"/>
    <w:rsid w:val="00460089"/>
    <w:rsid w:val="00460174"/>
    <w:rsid w:val="00461CF4"/>
    <w:rsid w:val="00464F46"/>
    <w:rsid w:val="00465C41"/>
    <w:rsid w:val="00466713"/>
    <w:rsid w:val="004678B2"/>
    <w:rsid w:val="004733D0"/>
    <w:rsid w:val="00473EC4"/>
    <w:rsid w:val="00477DB8"/>
    <w:rsid w:val="00477F7C"/>
    <w:rsid w:val="00480802"/>
    <w:rsid w:val="0048207F"/>
    <w:rsid w:val="00482C25"/>
    <w:rsid w:val="00483790"/>
    <w:rsid w:val="00483F2E"/>
    <w:rsid w:val="00485BB9"/>
    <w:rsid w:val="00487B7C"/>
    <w:rsid w:val="00492202"/>
    <w:rsid w:val="00492A7E"/>
    <w:rsid w:val="00492F39"/>
    <w:rsid w:val="00493D99"/>
    <w:rsid w:val="00496592"/>
    <w:rsid w:val="004A137D"/>
    <w:rsid w:val="004A23A9"/>
    <w:rsid w:val="004A6003"/>
    <w:rsid w:val="004A6DCB"/>
    <w:rsid w:val="004B0308"/>
    <w:rsid w:val="004B2791"/>
    <w:rsid w:val="004B36C7"/>
    <w:rsid w:val="004B3737"/>
    <w:rsid w:val="004B522F"/>
    <w:rsid w:val="004C0790"/>
    <w:rsid w:val="004C1562"/>
    <w:rsid w:val="004C1615"/>
    <w:rsid w:val="004C1E4A"/>
    <w:rsid w:val="004C20E8"/>
    <w:rsid w:val="004C2152"/>
    <w:rsid w:val="004C3523"/>
    <w:rsid w:val="004C36FE"/>
    <w:rsid w:val="004C49C6"/>
    <w:rsid w:val="004C749D"/>
    <w:rsid w:val="004D419E"/>
    <w:rsid w:val="004D4A9F"/>
    <w:rsid w:val="004D52DC"/>
    <w:rsid w:val="004D6CCE"/>
    <w:rsid w:val="004D793C"/>
    <w:rsid w:val="004E1431"/>
    <w:rsid w:val="004E2F78"/>
    <w:rsid w:val="004E3A1E"/>
    <w:rsid w:val="004E3CE7"/>
    <w:rsid w:val="004E594A"/>
    <w:rsid w:val="004E5990"/>
    <w:rsid w:val="004E67EA"/>
    <w:rsid w:val="004E740B"/>
    <w:rsid w:val="004F06F1"/>
    <w:rsid w:val="004F3647"/>
    <w:rsid w:val="004F4887"/>
    <w:rsid w:val="00500CD9"/>
    <w:rsid w:val="00504866"/>
    <w:rsid w:val="00510630"/>
    <w:rsid w:val="00510B71"/>
    <w:rsid w:val="00511415"/>
    <w:rsid w:val="005134B0"/>
    <w:rsid w:val="005155D0"/>
    <w:rsid w:val="005225D3"/>
    <w:rsid w:val="00523313"/>
    <w:rsid w:val="005252A9"/>
    <w:rsid w:val="0052734A"/>
    <w:rsid w:val="00532E21"/>
    <w:rsid w:val="00535B6D"/>
    <w:rsid w:val="00535CE6"/>
    <w:rsid w:val="00536EC4"/>
    <w:rsid w:val="00542B77"/>
    <w:rsid w:val="0054313E"/>
    <w:rsid w:val="0054510C"/>
    <w:rsid w:val="00545194"/>
    <w:rsid w:val="0055061F"/>
    <w:rsid w:val="00552645"/>
    <w:rsid w:val="005528CE"/>
    <w:rsid w:val="00554935"/>
    <w:rsid w:val="005565FE"/>
    <w:rsid w:val="00557B49"/>
    <w:rsid w:val="00557F55"/>
    <w:rsid w:val="0056619C"/>
    <w:rsid w:val="00566236"/>
    <w:rsid w:val="005727EE"/>
    <w:rsid w:val="00575184"/>
    <w:rsid w:val="0057526C"/>
    <w:rsid w:val="00582DAA"/>
    <w:rsid w:val="0058392F"/>
    <w:rsid w:val="00585ED2"/>
    <w:rsid w:val="005871B1"/>
    <w:rsid w:val="00587409"/>
    <w:rsid w:val="00594136"/>
    <w:rsid w:val="00594BD4"/>
    <w:rsid w:val="0059503C"/>
    <w:rsid w:val="00596E3E"/>
    <w:rsid w:val="005A1612"/>
    <w:rsid w:val="005A3781"/>
    <w:rsid w:val="005A7962"/>
    <w:rsid w:val="005B0A77"/>
    <w:rsid w:val="005B7074"/>
    <w:rsid w:val="005B73A6"/>
    <w:rsid w:val="005C1917"/>
    <w:rsid w:val="005C539C"/>
    <w:rsid w:val="005C5D90"/>
    <w:rsid w:val="005C6ADB"/>
    <w:rsid w:val="005C7BC7"/>
    <w:rsid w:val="005D0D39"/>
    <w:rsid w:val="005D1609"/>
    <w:rsid w:val="005D209E"/>
    <w:rsid w:val="005D224F"/>
    <w:rsid w:val="005D2993"/>
    <w:rsid w:val="005D2D01"/>
    <w:rsid w:val="005D3BCC"/>
    <w:rsid w:val="005D4096"/>
    <w:rsid w:val="005D56D1"/>
    <w:rsid w:val="005D78F4"/>
    <w:rsid w:val="005E0E80"/>
    <w:rsid w:val="005E429C"/>
    <w:rsid w:val="005E45E7"/>
    <w:rsid w:val="005E4A83"/>
    <w:rsid w:val="005E579F"/>
    <w:rsid w:val="005E6089"/>
    <w:rsid w:val="005F26DB"/>
    <w:rsid w:val="005F328D"/>
    <w:rsid w:val="005F42A0"/>
    <w:rsid w:val="005F4D46"/>
    <w:rsid w:val="005F4D57"/>
    <w:rsid w:val="005F639D"/>
    <w:rsid w:val="005F7184"/>
    <w:rsid w:val="005F77AE"/>
    <w:rsid w:val="0060102E"/>
    <w:rsid w:val="00607151"/>
    <w:rsid w:val="006076C2"/>
    <w:rsid w:val="00612A28"/>
    <w:rsid w:val="00612DDF"/>
    <w:rsid w:val="00612F5E"/>
    <w:rsid w:val="0061358E"/>
    <w:rsid w:val="0062055F"/>
    <w:rsid w:val="00620DD5"/>
    <w:rsid w:val="0062612B"/>
    <w:rsid w:val="006265E1"/>
    <w:rsid w:val="00626B2E"/>
    <w:rsid w:val="006321A3"/>
    <w:rsid w:val="00636CD6"/>
    <w:rsid w:val="006370A2"/>
    <w:rsid w:val="00637434"/>
    <w:rsid w:val="00641F0A"/>
    <w:rsid w:val="006437B3"/>
    <w:rsid w:val="00643A4F"/>
    <w:rsid w:val="00645058"/>
    <w:rsid w:val="006454BE"/>
    <w:rsid w:val="00651662"/>
    <w:rsid w:val="006536B7"/>
    <w:rsid w:val="00653CDB"/>
    <w:rsid w:val="0065406D"/>
    <w:rsid w:val="006543F7"/>
    <w:rsid w:val="006579BA"/>
    <w:rsid w:val="00660318"/>
    <w:rsid w:val="0066220D"/>
    <w:rsid w:val="0066425E"/>
    <w:rsid w:val="0066569D"/>
    <w:rsid w:val="00665C36"/>
    <w:rsid w:val="006660E5"/>
    <w:rsid w:val="00667872"/>
    <w:rsid w:val="00670206"/>
    <w:rsid w:val="006707EE"/>
    <w:rsid w:val="00672267"/>
    <w:rsid w:val="006738E3"/>
    <w:rsid w:val="00673E2A"/>
    <w:rsid w:val="00677060"/>
    <w:rsid w:val="00680E90"/>
    <w:rsid w:val="00682DC6"/>
    <w:rsid w:val="0068369D"/>
    <w:rsid w:val="00687F5E"/>
    <w:rsid w:val="00691B0A"/>
    <w:rsid w:val="00693244"/>
    <w:rsid w:val="00694750"/>
    <w:rsid w:val="006949D1"/>
    <w:rsid w:val="006958AD"/>
    <w:rsid w:val="00695F75"/>
    <w:rsid w:val="00695FAC"/>
    <w:rsid w:val="00696C3D"/>
    <w:rsid w:val="006A3EBD"/>
    <w:rsid w:val="006A6316"/>
    <w:rsid w:val="006A78D8"/>
    <w:rsid w:val="006B08A4"/>
    <w:rsid w:val="006B2A40"/>
    <w:rsid w:val="006B5081"/>
    <w:rsid w:val="006B7A14"/>
    <w:rsid w:val="006B7BB9"/>
    <w:rsid w:val="006C2FBA"/>
    <w:rsid w:val="006C48E6"/>
    <w:rsid w:val="006C5E70"/>
    <w:rsid w:val="006C69D7"/>
    <w:rsid w:val="006D0704"/>
    <w:rsid w:val="006D07BE"/>
    <w:rsid w:val="006D13C5"/>
    <w:rsid w:val="006D22F9"/>
    <w:rsid w:val="006D3608"/>
    <w:rsid w:val="006D45AF"/>
    <w:rsid w:val="006D68C8"/>
    <w:rsid w:val="006D6CC4"/>
    <w:rsid w:val="006D7125"/>
    <w:rsid w:val="006D716A"/>
    <w:rsid w:val="006D72B2"/>
    <w:rsid w:val="006E2459"/>
    <w:rsid w:val="006E43F4"/>
    <w:rsid w:val="006E521B"/>
    <w:rsid w:val="006E78AB"/>
    <w:rsid w:val="006F2A2C"/>
    <w:rsid w:val="006F396D"/>
    <w:rsid w:val="00700090"/>
    <w:rsid w:val="007008C4"/>
    <w:rsid w:val="00701A12"/>
    <w:rsid w:val="00704011"/>
    <w:rsid w:val="00704F3A"/>
    <w:rsid w:val="007050E4"/>
    <w:rsid w:val="00705DD4"/>
    <w:rsid w:val="00706464"/>
    <w:rsid w:val="00710632"/>
    <w:rsid w:val="0071173C"/>
    <w:rsid w:val="0071244A"/>
    <w:rsid w:val="00716C11"/>
    <w:rsid w:val="00720B17"/>
    <w:rsid w:val="00721072"/>
    <w:rsid w:val="007238A4"/>
    <w:rsid w:val="0072510A"/>
    <w:rsid w:val="00725968"/>
    <w:rsid w:val="007272F1"/>
    <w:rsid w:val="00731CAB"/>
    <w:rsid w:val="00733E72"/>
    <w:rsid w:val="00734424"/>
    <w:rsid w:val="00736149"/>
    <w:rsid w:val="00740196"/>
    <w:rsid w:val="0074095B"/>
    <w:rsid w:val="00741995"/>
    <w:rsid w:val="00741A65"/>
    <w:rsid w:val="007461DA"/>
    <w:rsid w:val="007475C0"/>
    <w:rsid w:val="007539C2"/>
    <w:rsid w:val="0075763A"/>
    <w:rsid w:val="00761258"/>
    <w:rsid w:val="007613C3"/>
    <w:rsid w:val="00761B44"/>
    <w:rsid w:val="007621F9"/>
    <w:rsid w:val="00767B0A"/>
    <w:rsid w:val="00767EC4"/>
    <w:rsid w:val="00773903"/>
    <w:rsid w:val="0077498E"/>
    <w:rsid w:val="007779D7"/>
    <w:rsid w:val="00777B88"/>
    <w:rsid w:val="00780869"/>
    <w:rsid w:val="00780B0A"/>
    <w:rsid w:val="00780E65"/>
    <w:rsid w:val="0078198B"/>
    <w:rsid w:val="00781A65"/>
    <w:rsid w:val="007832BF"/>
    <w:rsid w:val="00783516"/>
    <w:rsid w:val="00786374"/>
    <w:rsid w:val="007875B9"/>
    <w:rsid w:val="00791967"/>
    <w:rsid w:val="007949A9"/>
    <w:rsid w:val="007957C2"/>
    <w:rsid w:val="007A16D7"/>
    <w:rsid w:val="007A1DC4"/>
    <w:rsid w:val="007B04C6"/>
    <w:rsid w:val="007B09E3"/>
    <w:rsid w:val="007B0AC1"/>
    <w:rsid w:val="007B43A1"/>
    <w:rsid w:val="007B61A1"/>
    <w:rsid w:val="007B7C11"/>
    <w:rsid w:val="007C2563"/>
    <w:rsid w:val="007C36CA"/>
    <w:rsid w:val="007D59E3"/>
    <w:rsid w:val="007D6C62"/>
    <w:rsid w:val="007D6FA9"/>
    <w:rsid w:val="007D7D38"/>
    <w:rsid w:val="007E3A9A"/>
    <w:rsid w:val="007E5026"/>
    <w:rsid w:val="007E5599"/>
    <w:rsid w:val="007E5BBE"/>
    <w:rsid w:val="007E6CBA"/>
    <w:rsid w:val="007F1532"/>
    <w:rsid w:val="007F3145"/>
    <w:rsid w:val="007F3EF0"/>
    <w:rsid w:val="007F73B7"/>
    <w:rsid w:val="008013A2"/>
    <w:rsid w:val="008019FC"/>
    <w:rsid w:val="00801E11"/>
    <w:rsid w:val="008058D4"/>
    <w:rsid w:val="00805BE9"/>
    <w:rsid w:val="00806386"/>
    <w:rsid w:val="00810EFE"/>
    <w:rsid w:val="0081212F"/>
    <w:rsid w:val="00813D96"/>
    <w:rsid w:val="00814333"/>
    <w:rsid w:val="00814798"/>
    <w:rsid w:val="008177D1"/>
    <w:rsid w:val="00817C07"/>
    <w:rsid w:val="008209A1"/>
    <w:rsid w:val="00820F23"/>
    <w:rsid w:val="00824405"/>
    <w:rsid w:val="00825F09"/>
    <w:rsid w:val="0082621B"/>
    <w:rsid w:val="00830A28"/>
    <w:rsid w:val="008314B6"/>
    <w:rsid w:val="00836D83"/>
    <w:rsid w:val="008379C2"/>
    <w:rsid w:val="0084332A"/>
    <w:rsid w:val="00846E05"/>
    <w:rsid w:val="00852755"/>
    <w:rsid w:val="0085339D"/>
    <w:rsid w:val="00853E2B"/>
    <w:rsid w:val="00856399"/>
    <w:rsid w:val="00860A6C"/>
    <w:rsid w:val="00860CC5"/>
    <w:rsid w:val="008618FC"/>
    <w:rsid w:val="00866976"/>
    <w:rsid w:val="00866A37"/>
    <w:rsid w:val="00866AAB"/>
    <w:rsid w:val="00866D47"/>
    <w:rsid w:val="008712C1"/>
    <w:rsid w:val="00872811"/>
    <w:rsid w:val="008730C9"/>
    <w:rsid w:val="00873365"/>
    <w:rsid w:val="008751BD"/>
    <w:rsid w:val="008764BA"/>
    <w:rsid w:val="008772F7"/>
    <w:rsid w:val="008776EF"/>
    <w:rsid w:val="00880754"/>
    <w:rsid w:val="0088432D"/>
    <w:rsid w:val="00885C12"/>
    <w:rsid w:val="00885D5B"/>
    <w:rsid w:val="008860AD"/>
    <w:rsid w:val="00886F2F"/>
    <w:rsid w:val="008907FE"/>
    <w:rsid w:val="008915E7"/>
    <w:rsid w:val="00897173"/>
    <w:rsid w:val="008A04DF"/>
    <w:rsid w:val="008A1E29"/>
    <w:rsid w:val="008A2533"/>
    <w:rsid w:val="008A2DBF"/>
    <w:rsid w:val="008A773B"/>
    <w:rsid w:val="008A7C4A"/>
    <w:rsid w:val="008B1EDD"/>
    <w:rsid w:val="008B33EB"/>
    <w:rsid w:val="008B43C3"/>
    <w:rsid w:val="008B58B1"/>
    <w:rsid w:val="008B5932"/>
    <w:rsid w:val="008B7275"/>
    <w:rsid w:val="008B7C65"/>
    <w:rsid w:val="008C066A"/>
    <w:rsid w:val="008C0CCF"/>
    <w:rsid w:val="008C2AF3"/>
    <w:rsid w:val="008D1B27"/>
    <w:rsid w:val="008D2C93"/>
    <w:rsid w:val="008D46DF"/>
    <w:rsid w:val="008D5117"/>
    <w:rsid w:val="008D5A44"/>
    <w:rsid w:val="008E07CE"/>
    <w:rsid w:val="008E1B5B"/>
    <w:rsid w:val="008E46A4"/>
    <w:rsid w:val="008E5F38"/>
    <w:rsid w:val="008E78B2"/>
    <w:rsid w:val="008E79DD"/>
    <w:rsid w:val="008F1852"/>
    <w:rsid w:val="008F191E"/>
    <w:rsid w:val="008F2739"/>
    <w:rsid w:val="008F2D68"/>
    <w:rsid w:val="008F33C2"/>
    <w:rsid w:val="008F69A7"/>
    <w:rsid w:val="00900D15"/>
    <w:rsid w:val="009060AF"/>
    <w:rsid w:val="00913531"/>
    <w:rsid w:val="00913F5D"/>
    <w:rsid w:val="00915AD0"/>
    <w:rsid w:val="00916F95"/>
    <w:rsid w:val="00922405"/>
    <w:rsid w:val="00922A95"/>
    <w:rsid w:val="00923D58"/>
    <w:rsid w:val="00924FDA"/>
    <w:rsid w:val="00927227"/>
    <w:rsid w:val="00930D6C"/>
    <w:rsid w:val="00930E12"/>
    <w:rsid w:val="00930ECD"/>
    <w:rsid w:val="00931114"/>
    <w:rsid w:val="009353C1"/>
    <w:rsid w:val="00940120"/>
    <w:rsid w:val="009407A2"/>
    <w:rsid w:val="009413DA"/>
    <w:rsid w:val="00942A49"/>
    <w:rsid w:val="00945674"/>
    <w:rsid w:val="009457BD"/>
    <w:rsid w:val="00946542"/>
    <w:rsid w:val="009509E2"/>
    <w:rsid w:val="00950F46"/>
    <w:rsid w:val="009517CE"/>
    <w:rsid w:val="00951E51"/>
    <w:rsid w:val="00953388"/>
    <w:rsid w:val="009533DC"/>
    <w:rsid w:val="00953FB5"/>
    <w:rsid w:val="009548CE"/>
    <w:rsid w:val="00955B38"/>
    <w:rsid w:val="00956FBA"/>
    <w:rsid w:val="0096572C"/>
    <w:rsid w:val="0096637D"/>
    <w:rsid w:val="00966FA9"/>
    <w:rsid w:val="009773B1"/>
    <w:rsid w:val="00980EA4"/>
    <w:rsid w:val="00981B04"/>
    <w:rsid w:val="00983766"/>
    <w:rsid w:val="0098464A"/>
    <w:rsid w:val="0098486B"/>
    <w:rsid w:val="00984F6C"/>
    <w:rsid w:val="00985CF3"/>
    <w:rsid w:val="00986876"/>
    <w:rsid w:val="00991AEB"/>
    <w:rsid w:val="00996F47"/>
    <w:rsid w:val="009970CA"/>
    <w:rsid w:val="009A2A34"/>
    <w:rsid w:val="009A317A"/>
    <w:rsid w:val="009A3639"/>
    <w:rsid w:val="009A6CF6"/>
    <w:rsid w:val="009A6D6B"/>
    <w:rsid w:val="009A7ED0"/>
    <w:rsid w:val="009B0D84"/>
    <w:rsid w:val="009B30A6"/>
    <w:rsid w:val="009B6EFF"/>
    <w:rsid w:val="009C5923"/>
    <w:rsid w:val="009C5A85"/>
    <w:rsid w:val="009D04CB"/>
    <w:rsid w:val="009D1F75"/>
    <w:rsid w:val="009D54FB"/>
    <w:rsid w:val="009E08FB"/>
    <w:rsid w:val="009E1662"/>
    <w:rsid w:val="009E3004"/>
    <w:rsid w:val="009E495F"/>
    <w:rsid w:val="009E4DF1"/>
    <w:rsid w:val="009E6879"/>
    <w:rsid w:val="009F0C17"/>
    <w:rsid w:val="009F1639"/>
    <w:rsid w:val="009F2FA5"/>
    <w:rsid w:val="009F438D"/>
    <w:rsid w:val="009F5D8C"/>
    <w:rsid w:val="009F6758"/>
    <w:rsid w:val="009F6D48"/>
    <w:rsid w:val="009F7322"/>
    <w:rsid w:val="00A059ED"/>
    <w:rsid w:val="00A12E53"/>
    <w:rsid w:val="00A134A6"/>
    <w:rsid w:val="00A13771"/>
    <w:rsid w:val="00A13E6B"/>
    <w:rsid w:val="00A145DD"/>
    <w:rsid w:val="00A14B5E"/>
    <w:rsid w:val="00A15D15"/>
    <w:rsid w:val="00A171E7"/>
    <w:rsid w:val="00A2081E"/>
    <w:rsid w:val="00A222AC"/>
    <w:rsid w:val="00A22F85"/>
    <w:rsid w:val="00A25074"/>
    <w:rsid w:val="00A257AB"/>
    <w:rsid w:val="00A275C9"/>
    <w:rsid w:val="00A300FC"/>
    <w:rsid w:val="00A3102B"/>
    <w:rsid w:val="00A32681"/>
    <w:rsid w:val="00A334E0"/>
    <w:rsid w:val="00A337DB"/>
    <w:rsid w:val="00A34CCA"/>
    <w:rsid w:val="00A37ACC"/>
    <w:rsid w:val="00A40112"/>
    <w:rsid w:val="00A43B2D"/>
    <w:rsid w:val="00A44D6A"/>
    <w:rsid w:val="00A46EB8"/>
    <w:rsid w:val="00A51E84"/>
    <w:rsid w:val="00A52450"/>
    <w:rsid w:val="00A560BB"/>
    <w:rsid w:val="00A60B45"/>
    <w:rsid w:val="00A617A1"/>
    <w:rsid w:val="00A70630"/>
    <w:rsid w:val="00A712A2"/>
    <w:rsid w:val="00A71566"/>
    <w:rsid w:val="00A750D6"/>
    <w:rsid w:val="00A760D4"/>
    <w:rsid w:val="00A762AC"/>
    <w:rsid w:val="00A775B5"/>
    <w:rsid w:val="00A77C2A"/>
    <w:rsid w:val="00A814F7"/>
    <w:rsid w:val="00A819F7"/>
    <w:rsid w:val="00A81CFB"/>
    <w:rsid w:val="00A8422E"/>
    <w:rsid w:val="00A85690"/>
    <w:rsid w:val="00A87829"/>
    <w:rsid w:val="00A90C41"/>
    <w:rsid w:val="00A95241"/>
    <w:rsid w:val="00A9783B"/>
    <w:rsid w:val="00AA00DE"/>
    <w:rsid w:val="00AA051A"/>
    <w:rsid w:val="00AA0AE0"/>
    <w:rsid w:val="00AA18A1"/>
    <w:rsid w:val="00AB3821"/>
    <w:rsid w:val="00AB5CC9"/>
    <w:rsid w:val="00AB67D7"/>
    <w:rsid w:val="00AC310E"/>
    <w:rsid w:val="00AC3E95"/>
    <w:rsid w:val="00AD0022"/>
    <w:rsid w:val="00AD0BC6"/>
    <w:rsid w:val="00AD0C3B"/>
    <w:rsid w:val="00AD0E00"/>
    <w:rsid w:val="00AD410C"/>
    <w:rsid w:val="00AD4CB1"/>
    <w:rsid w:val="00AD5BF5"/>
    <w:rsid w:val="00AD6591"/>
    <w:rsid w:val="00AD6AB4"/>
    <w:rsid w:val="00AD6F27"/>
    <w:rsid w:val="00AE059C"/>
    <w:rsid w:val="00AE1CEB"/>
    <w:rsid w:val="00AE4CC0"/>
    <w:rsid w:val="00AE5C89"/>
    <w:rsid w:val="00AE66B5"/>
    <w:rsid w:val="00AE6A39"/>
    <w:rsid w:val="00AE7104"/>
    <w:rsid w:val="00AF0633"/>
    <w:rsid w:val="00AF1120"/>
    <w:rsid w:val="00AF49F4"/>
    <w:rsid w:val="00AF6171"/>
    <w:rsid w:val="00AF6947"/>
    <w:rsid w:val="00AF6AD4"/>
    <w:rsid w:val="00AF7191"/>
    <w:rsid w:val="00B0213C"/>
    <w:rsid w:val="00B03BEB"/>
    <w:rsid w:val="00B04EED"/>
    <w:rsid w:val="00B05119"/>
    <w:rsid w:val="00B104ED"/>
    <w:rsid w:val="00B11501"/>
    <w:rsid w:val="00B1165B"/>
    <w:rsid w:val="00B13A53"/>
    <w:rsid w:val="00B14511"/>
    <w:rsid w:val="00B1743D"/>
    <w:rsid w:val="00B20E82"/>
    <w:rsid w:val="00B21989"/>
    <w:rsid w:val="00B22F7A"/>
    <w:rsid w:val="00B23BB5"/>
    <w:rsid w:val="00B23FE1"/>
    <w:rsid w:val="00B24159"/>
    <w:rsid w:val="00B24176"/>
    <w:rsid w:val="00B24FCB"/>
    <w:rsid w:val="00B261BB"/>
    <w:rsid w:val="00B26E0A"/>
    <w:rsid w:val="00B27D5D"/>
    <w:rsid w:val="00B30EE6"/>
    <w:rsid w:val="00B313A4"/>
    <w:rsid w:val="00B31958"/>
    <w:rsid w:val="00B33991"/>
    <w:rsid w:val="00B33AC5"/>
    <w:rsid w:val="00B4068A"/>
    <w:rsid w:val="00B51BC0"/>
    <w:rsid w:val="00B52983"/>
    <w:rsid w:val="00B54396"/>
    <w:rsid w:val="00B561DB"/>
    <w:rsid w:val="00B56D0D"/>
    <w:rsid w:val="00B57A3B"/>
    <w:rsid w:val="00B633A5"/>
    <w:rsid w:val="00B63F07"/>
    <w:rsid w:val="00B665E5"/>
    <w:rsid w:val="00B766DC"/>
    <w:rsid w:val="00B80E49"/>
    <w:rsid w:val="00B82470"/>
    <w:rsid w:val="00B8305E"/>
    <w:rsid w:val="00B8325A"/>
    <w:rsid w:val="00B84B36"/>
    <w:rsid w:val="00B915BE"/>
    <w:rsid w:val="00B93ADE"/>
    <w:rsid w:val="00B95A17"/>
    <w:rsid w:val="00B95BD1"/>
    <w:rsid w:val="00BA1AD9"/>
    <w:rsid w:val="00BA37BB"/>
    <w:rsid w:val="00BA39A2"/>
    <w:rsid w:val="00BA51B3"/>
    <w:rsid w:val="00BA5C5D"/>
    <w:rsid w:val="00BA6194"/>
    <w:rsid w:val="00BB0101"/>
    <w:rsid w:val="00BB4119"/>
    <w:rsid w:val="00BB47CD"/>
    <w:rsid w:val="00BB582C"/>
    <w:rsid w:val="00BB583F"/>
    <w:rsid w:val="00BB598D"/>
    <w:rsid w:val="00BC0891"/>
    <w:rsid w:val="00BC4419"/>
    <w:rsid w:val="00BC5D3C"/>
    <w:rsid w:val="00BC71DF"/>
    <w:rsid w:val="00BD064B"/>
    <w:rsid w:val="00BD1E3E"/>
    <w:rsid w:val="00BD2159"/>
    <w:rsid w:val="00BD2966"/>
    <w:rsid w:val="00BD32E9"/>
    <w:rsid w:val="00BD6AFE"/>
    <w:rsid w:val="00BE1825"/>
    <w:rsid w:val="00BE1F21"/>
    <w:rsid w:val="00BE2BFD"/>
    <w:rsid w:val="00BE4E90"/>
    <w:rsid w:val="00BE53BF"/>
    <w:rsid w:val="00BE572C"/>
    <w:rsid w:val="00BF0E15"/>
    <w:rsid w:val="00BF2549"/>
    <w:rsid w:val="00BF2B28"/>
    <w:rsid w:val="00BF40D3"/>
    <w:rsid w:val="00BF501F"/>
    <w:rsid w:val="00BF6EDE"/>
    <w:rsid w:val="00BF71C3"/>
    <w:rsid w:val="00BF7E65"/>
    <w:rsid w:val="00C01C1F"/>
    <w:rsid w:val="00C04585"/>
    <w:rsid w:val="00C05174"/>
    <w:rsid w:val="00C06C2F"/>
    <w:rsid w:val="00C14E8C"/>
    <w:rsid w:val="00C15FDF"/>
    <w:rsid w:val="00C1717E"/>
    <w:rsid w:val="00C204ED"/>
    <w:rsid w:val="00C20D55"/>
    <w:rsid w:val="00C33878"/>
    <w:rsid w:val="00C37C83"/>
    <w:rsid w:val="00C41D59"/>
    <w:rsid w:val="00C41F80"/>
    <w:rsid w:val="00C4211F"/>
    <w:rsid w:val="00C42A44"/>
    <w:rsid w:val="00C451C2"/>
    <w:rsid w:val="00C51D8A"/>
    <w:rsid w:val="00C5496E"/>
    <w:rsid w:val="00C556C1"/>
    <w:rsid w:val="00C55B77"/>
    <w:rsid w:val="00C560C6"/>
    <w:rsid w:val="00C56C98"/>
    <w:rsid w:val="00C612A3"/>
    <w:rsid w:val="00C61E8E"/>
    <w:rsid w:val="00C649E9"/>
    <w:rsid w:val="00C676F2"/>
    <w:rsid w:val="00C7003C"/>
    <w:rsid w:val="00C712BC"/>
    <w:rsid w:val="00C7342A"/>
    <w:rsid w:val="00C7442A"/>
    <w:rsid w:val="00C75543"/>
    <w:rsid w:val="00C75AB6"/>
    <w:rsid w:val="00C77058"/>
    <w:rsid w:val="00C809DA"/>
    <w:rsid w:val="00C82FEB"/>
    <w:rsid w:val="00C86581"/>
    <w:rsid w:val="00C919E3"/>
    <w:rsid w:val="00C922E7"/>
    <w:rsid w:val="00CA039C"/>
    <w:rsid w:val="00CA055F"/>
    <w:rsid w:val="00CA3093"/>
    <w:rsid w:val="00CA5A84"/>
    <w:rsid w:val="00CB01A5"/>
    <w:rsid w:val="00CB07A3"/>
    <w:rsid w:val="00CB1133"/>
    <w:rsid w:val="00CB1CBE"/>
    <w:rsid w:val="00CB3D1C"/>
    <w:rsid w:val="00CB4C1C"/>
    <w:rsid w:val="00CC0E85"/>
    <w:rsid w:val="00CC1759"/>
    <w:rsid w:val="00CC2FB5"/>
    <w:rsid w:val="00CC40DD"/>
    <w:rsid w:val="00CC66F7"/>
    <w:rsid w:val="00CC7B30"/>
    <w:rsid w:val="00CC7C47"/>
    <w:rsid w:val="00CD01C3"/>
    <w:rsid w:val="00CD127F"/>
    <w:rsid w:val="00CD199F"/>
    <w:rsid w:val="00CD2BEC"/>
    <w:rsid w:val="00CD45C0"/>
    <w:rsid w:val="00CD4800"/>
    <w:rsid w:val="00CD5092"/>
    <w:rsid w:val="00CD5370"/>
    <w:rsid w:val="00CE1393"/>
    <w:rsid w:val="00CE1581"/>
    <w:rsid w:val="00CE41FE"/>
    <w:rsid w:val="00CE45A6"/>
    <w:rsid w:val="00CE6FC0"/>
    <w:rsid w:val="00CF2130"/>
    <w:rsid w:val="00CF3F57"/>
    <w:rsid w:val="00CF4E56"/>
    <w:rsid w:val="00CF543E"/>
    <w:rsid w:val="00CF7D0C"/>
    <w:rsid w:val="00D02798"/>
    <w:rsid w:val="00D02D38"/>
    <w:rsid w:val="00D068B5"/>
    <w:rsid w:val="00D10855"/>
    <w:rsid w:val="00D1361F"/>
    <w:rsid w:val="00D14101"/>
    <w:rsid w:val="00D15A9D"/>
    <w:rsid w:val="00D15E83"/>
    <w:rsid w:val="00D16FD4"/>
    <w:rsid w:val="00D2000D"/>
    <w:rsid w:val="00D23594"/>
    <w:rsid w:val="00D27D79"/>
    <w:rsid w:val="00D30A71"/>
    <w:rsid w:val="00D31F3B"/>
    <w:rsid w:val="00D339B5"/>
    <w:rsid w:val="00D364A8"/>
    <w:rsid w:val="00D36E18"/>
    <w:rsid w:val="00D37364"/>
    <w:rsid w:val="00D477AE"/>
    <w:rsid w:val="00D5000F"/>
    <w:rsid w:val="00D53345"/>
    <w:rsid w:val="00D53642"/>
    <w:rsid w:val="00D542D4"/>
    <w:rsid w:val="00D551A0"/>
    <w:rsid w:val="00D57A22"/>
    <w:rsid w:val="00D625FF"/>
    <w:rsid w:val="00D657C9"/>
    <w:rsid w:val="00D6586B"/>
    <w:rsid w:val="00D658CC"/>
    <w:rsid w:val="00D70454"/>
    <w:rsid w:val="00D7051C"/>
    <w:rsid w:val="00D7081E"/>
    <w:rsid w:val="00D7403D"/>
    <w:rsid w:val="00D740BA"/>
    <w:rsid w:val="00D74CA2"/>
    <w:rsid w:val="00D7591E"/>
    <w:rsid w:val="00D81EF8"/>
    <w:rsid w:val="00D86E4C"/>
    <w:rsid w:val="00D875B2"/>
    <w:rsid w:val="00D91FE5"/>
    <w:rsid w:val="00D93789"/>
    <w:rsid w:val="00D95B58"/>
    <w:rsid w:val="00D95DD5"/>
    <w:rsid w:val="00DA0864"/>
    <w:rsid w:val="00DA1C76"/>
    <w:rsid w:val="00DA4A33"/>
    <w:rsid w:val="00DA7F69"/>
    <w:rsid w:val="00DB00E0"/>
    <w:rsid w:val="00DB034D"/>
    <w:rsid w:val="00DB097E"/>
    <w:rsid w:val="00DB2665"/>
    <w:rsid w:val="00DB26E8"/>
    <w:rsid w:val="00DB2CFC"/>
    <w:rsid w:val="00DB4A82"/>
    <w:rsid w:val="00DB55CE"/>
    <w:rsid w:val="00DB5969"/>
    <w:rsid w:val="00DB59CD"/>
    <w:rsid w:val="00DC09E9"/>
    <w:rsid w:val="00DC62E3"/>
    <w:rsid w:val="00DC6EB0"/>
    <w:rsid w:val="00DC73FA"/>
    <w:rsid w:val="00DC7AF7"/>
    <w:rsid w:val="00DC7F1A"/>
    <w:rsid w:val="00DD3693"/>
    <w:rsid w:val="00DD3B8E"/>
    <w:rsid w:val="00DD40D8"/>
    <w:rsid w:val="00DE0407"/>
    <w:rsid w:val="00DE2EAD"/>
    <w:rsid w:val="00DE32F5"/>
    <w:rsid w:val="00DE6484"/>
    <w:rsid w:val="00DE6F48"/>
    <w:rsid w:val="00DE757F"/>
    <w:rsid w:val="00DF04A0"/>
    <w:rsid w:val="00DF127B"/>
    <w:rsid w:val="00DF176B"/>
    <w:rsid w:val="00DF1D23"/>
    <w:rsid w:val="00DF3044"/>
    <w:rsid w:val="00E00F9B"/>
    <w:rsid w:val="00E03433"/>
    <w:rsid w:val="00E066D2"/>
    <w:rsid w:val="00E06F88"/>
    <w:rsid w:val="00E11461"/>
    <w:rsid w:val="00E14235"/>
    <w:rsid w:val="00E162DF"/>
    <w:rsid w:val="00E17B32"/>
    <w:rsid w:val="00E21089"/>
    <w:rsid w:val="00E257D0"/>
    <w:rsid w:val="00E31EA1"/>
    <w:rsid w:val="00E326EA"/>
    <w:rsid w:val="00E34733"/>
    <w:rsid w:val="00E34BAF"/>
    <w:rsid w:val="00E42AB2"/>
    <w:rsid w:val="00E435DD"/>
    <w:rsid w:val="00E44030"/>
    <w:rsid w:val="00E4445B"/>
    <w:rsid w:val="00E4480B"/>
    <w:rsid w:val="00E4698A"/>
    <w:rsid w:val="00E46F2C"/>
    <w:rsid w:val="00E47926"/>
    <w:rsid w:val="00E53075"/>
    <w:rsid w:val="00E547D7"/>
    <w:rsid w:val="00E54811"/>
    <w:rsid w:val="00E549E9"/>
    <w:rsid w:val="00E5644A"/>
    <w:rsid w:val="00E56598"/>
    <w:rsid w:val="00E56A08"/>
    <w:rsid w:val="00E63D3B"/>
    <w:rsid w:val="00E65750"/>
    <w:rsid w:val="00E65AE1"/>
    <w:rsid w:val="00E66A21"/>
    <w:rsid w:val="00E71122"/>
    <w:rsid w:val="00E76E3A"/>
    <w:rsid w:val="00E81402"/>
    <w:rsid w:val="00E8250C"/>
    <w:rsid w:val="00E8276F"/>
    <w:rsid w:val="00E8282E"/>
    <w:rsid w:val="00E83177"/>
    <w:rsid w:val="00E840D2"/>
    <w:rsid w:val="00E84C14"/>
    <w:rsid w:val="00E86653"/>
    <w:rsid w:val="00E86B60"/>
    <w:rsid w:val="00E90DCF"/>
    <w:rsid w:val="00E93224"/>
    <w:rsid w:val="00E9532B"/>
    <w:rsid w:val="00E97DFB"/>
    <w:rsid w:val="00EA18C9"/>
    <w:rsid w:val="00EA4D03"/>
    <w:rsid w:val="00EA5713"/>
    <w:rsid w:val="00EA57E0"/>
    <w:rsid w:val="00EA7A5F"/>
    <w:rsid w:val="00EB240A"/>
    <w:rsid w:val="00EB5913"/>
    <w:rsid w:val="00EC3302"/>
    <w:rsid w:val="00EC5CCB"/>
    <w:rsid w:val="00EC78D4"/>
    <w:rsid w:val="00ED0ACC"/>
    <w:rsid w:val="00ED12B8"/>
    <w:rsid w:val="00ED12BF"/>
    <w:rsid w:val="00ED29A7"/>
    <w:rsid w:val="00ED5284"/>
    <w:rsid w:val="00ED677F"/>
    <w:rsid w:val="00EE0028"/>
    <w:rsid w:val="00EE5CDE"/>
    <w:rsid w:val="00EE5E23"/>
    <w:rsid w:val="00EE704F"/>
    <w:rsid w:val="00EF2991"/>
    <w:rsid w:val="00EF2B2D"/>
    <w:rsid w:val="00EF2EA6"/>
    <w:rsid w:val="00EF3DF8"/>
    <w:rsid w:val="00EF57F8"/>
    <w:rsid w:val="00EF5A7D"/>
    <w:rsid w:val="00EF6C3B"/>
    <w:rsid w:val="00EF774C"/>
    <w:rsid w:val="00F02A23"/>
    <w:rsid w:val="00F03DA5"/>
    <w:rsid w:val="00F11532"/>
    <w:rsid w:val="00F130A4"/>
    <w:rsid w:val="00F147A2"/>
    <w:rsid w:val="00F147C5"/>
    <w:rsid w:val="00F15328"/>
    <w:rsid w:val="00F153D9"/>
    <w:rsid w:val="00F22065"/>
    <w:rsid w:val="00F3183D"/>
    <w:rsid w:val="00F36560"/>
    <w:rsid w:val="00F4395A"/>
    <w:rsid w:val="00F451D1"/>
    <w:rsid w:val="00F45330"/>
    <w:rsid w:val="00F4782F"/>
    <w:rsid w:val="00F50509"/>
    <w:rsid w:val="00F51A64"/>
    <w:rsid w:val="00F52394"/>
    <w:rsid w:val="00F532C2"/>
    <w:rsid w:val="00F54488"/>
    <w:rsid w:val="00F549E3"/>
    <w:rsid w:val="00F55871"/>
    <w:rsid w:val="00F559B2"/>
    <w:rsid w:val="00F56048"/>
    <w:rsid w:val="00F560E4"/>
    <w:rsid w:val="00F575B7"/>
    <w:rsid w:val="00F6013F"/>
    <w:rsid w:val="00F60229"/>
    <w:rsid w:val="00F62BAB"/>
    <w:rsid w:val="00F63229"/>
    <w:rsid w:val="00F63D92"/>
    <w:rsid w:val="00F63E96"/>
    <w:rsid w:val="00F64A9A"/>
    <w:rsid w:val="00F660D6"/>
    <w:rsid w:val="00F66FBF"/>
    <w:rsid w:val="00F74CB6"/>
    <w:rsid w:val="00F76C32"/>
    <w:rsid w:val="00F8072E"/>
    <w:rsid w:val="00F82CF2"/>
    <w:rsid w:val="00F83AFE"/>
    <w:rsid w:val="00F83C51"/>
    <w:rsid w:val="00F85484"/>
    <w:rsid w:val="00F95123"/>
    <w:rsid w:val="00F97607"/>
    <w:rsid w:val="00F97830"/>
    <w:rsid w:val="00FA34B7"/>
    <w:rsid w:val="00FA391F"/>
    <w:rsid w:val="00FA3FBC"/>
    <w:rsid w:val="00FA4BC9"/>
    <w:rsid w:val="00FA613E"/>
    <w:rsid w:val="00FA6272"/>
    <w:rsid w:val="00FA7D44"/>
    <w:rsid w:val="00FB00A9"/>
    <w:rsid w:val="00FB0A25"/>
    <w:rsid w:val="00FB1AFD"/>
    <w:rsid w:val="00FB1B5B"/>
    <w:rsid w:val="00FB280E"/>
    <w:rsid w:val="00FB2DDB"/>
    <w:rsid w:val="00FB302A"/>
    <w:rsid w:val="00FB4B8E"/>
    <w:rsid w:val="00FB5659"/>
    <w:rsid w:val="00FC0A7C"/>
    <w:rsid w:val="00FC0DFB"/>
    <w:rsid w:val="00FC4823"/>
    <w:rsid w:val="00FC5B1A"/>
    <w:rsid w:val="00FC69F2"/>
    <w:rsid w:val="00FD0FA0"/>
    <w:rsid w:val="00FD12A7"/>
    <w:rsid w:val="00FD2023"/>
    <w:rsid w:val="00FD388A"/>
    <w:rsid w:val="00FD440E"/>
    <w:rsid w:val="00FE0C76"/>
    <w:rsid w:val="00FE1325"/>
    <w:rsid w:val="00FE1819"/>
    <w:rsid w:val="00FE26D6"/>
    <w:rsid w:val="00FE3DFF"/>
    <w:rsid w:val="00FE4DD0"/>
    <w:rsid w:val="00FE6AA4"/>
    <w:rsid w:val="00FE79A9"/>
    <w:rsid w:val="00FF0BA7"/>
    <w:rsid w:val="00FF1146"/>
    <w:rsid w:val="00FF21E4"/>
    <w:rsid w:val="00FF2637"/>
    <w:rsid w:val="00FF64F5"/>
    <w:rsid w:val="00FF75AC"/>
    <w:rsid w:val="00FF77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5E1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6265E1"/>
    <w:rPr>
      <w:rFonts w:eastAsia="Times New Roman"/>
      <w:sz w:val="22"/>
      <w:szCs w:val="22"/>
    </w:rPr>
  </w:style>
  <w:style w:type="table" w:styleId="a4">
    <w:name w:val="Table Grid"/>
    <w:basedOn w:val="a1"/>
    <w:uiPriority w:val="59"/>
    <w:rsid w:val="004E740B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510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5103E"/>
    <w:rPr>
      <w:rFonts w:ascii="Tahoma" w:eastAsia="Times New Roman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5252A9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252A9"/>
    <w:rPr>
      <w:rFonts w:eastAsia="Times New Roman"/>
      <w:sz w:val="22"/>
      <w:szCs w:val="22"/>
    </w:rPr>
  </w:style>
  <w:style w:type="paragraph" w:styleId="a9">
    <w:name w:val="footer"/>
    <w:basedOn w:val="a"/>
    <w:link w:val="aa"/>
    <w:uiPriority w:val="99"/>
    <w:semiHidden/>
    <w:unhideWhenUsed/>
    <w:rsid w:val="005252A9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252A9"/>
    <w:rPr>
      <w:rFonts w:eastAsia="Times New Roman"/>
      <w:sz w:val="22"/>
      <w:szCs w:val="22"/>
    </w:rPr>
  </w:style>
  <w:style w:type="paragraph" w:styleId="ab">
    <w:name w:val="Document Map"/>
    <w:basedOn w:val="a"/>
    <w:link w:val="ac"/>
    <w:uiPriority w:val="99"/>
    <w:semiHidden/>
    <w:unhideWhenUsed/>
    <w:rsid w:val="00626B2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Схема документа Знак"/>
    <w:basedOn w:val="a0"/>
    <w:link w:val="ab"/>
    <w:uiPriority w:val="99"/>
    <w:semiHidden/>
    <w:rsid w:val="00626B2E"/>
    <w:rPr>
      <w:rFonts w:ascii="Tahoma" w:eastAsia="Times New Roman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24777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3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332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799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754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_________Microsoft_Office_Word_97_-_20031.doc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DA1F92-533A-48DB-BA45-97D195C964B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5</Pages>
  <Words>1630</Words>
  <Characters>9297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Man</Company>
  <LinksUpToDate>false</LinksUpToDate>
  <CharactersWithSpaces>10906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StGomYD</dc:creator>
  <cp:lastModifiedBy>S.Karaeva</cp:lastModifiedBy>
  <cp:revision>6</cp:revision>
  <cp:lastPrinted>2016-12-07T09:51:00Z</cp:lastPrinted>
  <dcterms:created xsi:type="dcterms:W3CDTF">2016-12-07T07:05:00Z</dcterms:created>
  <dcterms:modified xsi:type="dcterms:W3CDTF">2016-12-07T09:51:00Z</dcterms:modified>
</cp:coreProperties>
</file>